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51" w:rsidRPr="00591EEE" w:rsidRDefault="00406E51" w:rsidP="00406E51">
      <w:pPr>
        <w:rPr>
          <w:b/>
        </w:rPr>
      </w:pPr>
    </w:p>
    <w:p w:rsidR="00406E51" w:rsidRPr="00591EEE" w:rsidRDefault="00406E51" w:rsidP="00406E51">
      <w:pPr>
        <w:rPr>
          <w:rFonts w:hint="eastAsia"/>
          <w:b/>
        </w:rPr>
      </w:pPr>
      <w:r w:rsidRPr="00591EEE">
        <w:rPr>
          <w:rFonts w:hint="eastAsia"/>
          <w:b/>
        </w:rPr>
        <w:t>尊敬的</w:t>
      </w:r>
      <w:r w:rsidRPr="00591EEE">
        <w:rPr>
          <w:b/>
        </w:rPr>
        <w:t>VIP</w:t>
      </w:r>
      <w:r w:rsidRPr="00591EEE">
        <w:rPr>
          <w:rFonts w:hint="eastAsia"/>
          <w:b/>
        </w:rPr>
        <w:t>客户</w:t>
      </w:r>
      <w:r w:rsidRPr="00591EEE">
        <w:rPr>
          <w:rFonts w:hint="eastAsia"/>
          <w:b/>
        </w:rPr>
        <w:t> </w:t>
      </w:r>
      <w:r w:rsidRPr="00591EEE">
        <w:rPr>
          <w:b/>
        </w:rPr>
        <w:t>:</w:t>
      </w:r>
    </w:p>
    <w:p w:rsidR="00406E51" w:rsidRPr="00591EEE" w:rsidRDefault="00406E51" w:rsidP="00406E51">
      <w:pPr>
        <w:rPr>
          <w:rFonts w:hint="eastAsia"/>
          <w:b/>
        </w:rPr>
      </w:pPr>
      <w:r w:rsidRPr="00591EEE">
        <w:rPr>
          <w:b/>
        </w:rPr>
        <w:t xml:space="preserve">        </w:t>
      </w:r>
      <w:r w:rsidRPr="00591EEE">
        <w:rPr>
          <w:rFonts w:hint="eastAsia"/>
          <w:b/>
        </w:rPr>
        <w:t>第一次在本店办卡我们会赠送</w:t>
      </w:r>
      <w:r w:rsidRPr="00591EEE">
        <w:rPr>
          <w:rFonts w:hint="eastAsia"/>
          <w:b/>
        </w:rPr>
        <w:t>15.6</w:t>
      </w:r>
      <w:r w:rsidRPr="00591EEE">
        <w:rPr>
          <w:b/>
        </w:rPr>
        <w:t>%</w:t>
      </w:r>
      <w:r w:rsidRPr="00591EEE">
        <w:rPr>
          <w:rFonts w:hint="eastAsia"/>
          <w:b/>
        </w:rPr>
        <w:t>的折扣，但此折扣将分成</w:t>
      </w:r>
      <w:r w:rsidRPr="00591EEE">
        <w:rPr>
          <w:rFonts w:hint="eastAsia"/>
          <w:b/>
        </w:rPr>
        <w:t>2</w:t>
      </w:r>
      <w:r w:rsidRPr="00591EEE">
        <w:rPr>
          <w:rFonts w:hint="eastAsia"/>
          <w:b/>
        </w:rPr>
        <w:t>次存到你的卡上</w:t>
      </w:r>
      <w:r w:rsidRPr="00591EEE">
        <w:rPr>
          <w:rFonts w:hint="eastAsia"/>
          <w:b/>
        </w:rPr>
        <w:t>.</w:t>
      </w:r>
    </w:p>
    <w:p w:rsidR="00406E51" w:rsidRPr="00591EEE" w:rsidRDefault="00406E51" w:rsidP="00406E51">
      <w:pPr>
        <w:rPr>
          <w:rFonts w:hint="eastAsia"/>
          <w:b/>
        </w:rPr>
      </w:pPr>
      <w:r w:rsidRPr="00591EEE">
        <w:rPr>
          <w:rFonts w:hint="eastAsia"/>
          <w:b/>
        </w:rPr>
        <w:t>8.</w:t>
      </w:r>
      <w:r w:rsidRPr="00591EEE">
        <w:rPr>
          <w:b/>
        </w:rPr>
        <w:t>8%</w:t>
      </w:r>
      <w:r w:rsidRPr="00591EEE">
        <w:rPr>
          <w:rFonts w:hint="eastAsia"/>
          <w:b/>
        </w:rPr>
        <w:t>的折扣会在您当天消费时直接累积在您的</w:t>
      </w:r>
      <w:r w:rsidRPr="00591EEE">
        <w:rPr>
          <w:rFonts w:hint="eastAsia"/>
          <w:b/>
        </w:rPr>
        <w:t>VIP</w:t>
      </w:r>
      <w:r w:rsidRPr="00591EEE">
        <w:rPr>
          <w:rFonts w:hint="eastAsia"/>
          <w:b/>
        </w:rPr>
        <w:t>卡上，而之后的</w:t>
      </w:r>
      <w:r w:rsidRPr="00591EEE">
        <w:rPr>
          <w:b/>
        </w:rPr>
        <w:t>6.8%</w:t>
      </w:r>
      <w:r w:rsidRPr="00591EEE">
        <w:rPr>
          <w:rFonts w:hint="eastAsia"/>
          <w:b/>
        </w:rPr>
        <w:t>会在</w:t>
      </w:r>
      <w:r w:rsidRPr="00591EEE">
        <w:rPr>
          <w:rFonts w:hint="eastAsia"/>
          <w:b/>
        </w:rPr>
        <w:t>3</w:t>
      </w:r>
      <w:r w:rsidRPr="00591EEE">
        <w:rPr>
          <w:rFonts w:hint="eastAsia"/>
          <w:b/>
        </w:rPr>
        <w:t>至</w:t>
      </w:r>
      <w:r w:rsidRPr="00591EEE">
        <w:rPr>
          <w:rFonts w:hint="eastAsia"/>
          <w:b/>
        </w:rPr>
        <w:t>4</w:t>
      </w:r>
      <w:r w:rsidRPr="00591EEE">
        <w:rPr>
          <w:rFonts w:hint="eastAsia"/>
          <w:b/>
        </w:rPr>
        <w:t>个星期后进入</w:t>
      </w:r>
      <w:r w:rsidRPr="00591EEE">
        <w:rPr>
          <w:rFonts w:hint="eastAsia"/>
          <w:b/>
        </w:rPr>
        <w:t>.</w:t>
      </w:r>
    </w:p>
    <w:p w:rsidR="00406E51" w:rsidRPr="00591EEE" w:rsidRDefault="00406E51" w:rsidP="00406E51">
      <w:pPr>
        <w:rPr>
          <w:b/>
        </w:rPr>
      </w:pPr>
      <w:r w:rsidRPr="00591EEE">
        <w:rPr>
          <w:rFonts w:hint="eastAsia"/>
          <w:b/>
        </w:rPr>
        <w:t>本店的促销产品和红点</w:t>
      </w:r>
      <w:r w:rsidRPr="00591EEE">
        <w:rPr>
          <w:rFonts w:hint="eastAsia"/>
          <w:b/>
        </w:rPr>
        <w:t>*</w:t>
      </w:r>
      <w:r w:rsidRPr="00591EEE">
        <w:rPr>
          <w:rFonts w:hint="eastAsia"/>
          <w:b/>
        </w:rPr>
        <w:t>产品排除在</w:t>
      </w:r>
      <w:r w:rsidRPr="00591EEE">
        <w:rPr>
          <w:rFonts w:hint="eastAsia"/>
          <w:b/>
        </w:rPr>
        <w:t>15.6%</w:t>
      </w:r>
      <w:r w:rsidRPr="00591EEE">
        <w:rPr>
          <w:rFonts w:hint="eastAsia"/>
          <w:b/>
        </w:rPr>
        <w:t>折扣外</w:t>
      </w:r>
      <w:r w:rsidRPr="00591EEE">
        <w:rPr>
          <w:rFonts w:hint="eastAsia"/>
          <w:b/>
        </w:rPr>
        <w:t xml:space="preserve"> </w:t>
      </w:r>
      <w:r w:rsidRPr="00591EEE">
        <w:rPr>
          <w:b/>
        </w:rPr>
        <w:t>,</w:t>
      </w:r>
      <w:r w:rsidRPr="00591EEE">
        <w:rPr>
          <w:rFonts w:hint="eastAsia"/>
          <w:b/>
        </w:rPr>
        <w:t>多谢您们的谅解</w:t>
      </w:r>
      <w:r w:rsidRPr="00591EEE">
        <w:rPr>
          <w:rFonts w:hint="eastAsia"/>
          <w:b/>
        </w:rPr>
        <w:t>.</w:t>
      </w:r>
    </w:p>
    <w:p w:rsidR="00406E51" w:rsidRPr="00591EEE" w:rsidRDefault="00406E51" w:rsidP="00406E51">
      <w:pPr>
        <w:rPr>
          <w:rFonts w:hint="eastAsia"/>
          <w:b/>
        </w:rPr>
      </w:pPr>
      <w:r w:rsidRPr="00591EEE">
        <w:rPr>
          <w:rFonts w:hint="eastAsia"/>
          <w:b/>
        </w:rPr>
        <w:t>另外为了避免制造麻烦</w:t>
      </w:r>
      <w:r w:rsidRPr="00591EEE">
        <w:rPr>
          <w:b/>
        </w:rPr>
        <w:t>,</w:t>
      </w:r>
      <w:r w:rsidRPr="00591EEE">
        <w:rPr>
          <w:rFonts w:hint="eastAsia"/>
          <w:b/>
        </w:rPr>
        <w:t>在您第一次购买后的所有产品都请带走，并且我们不提供送货及存货服务</w:t>
      </w:r>
      <w:r w:rsidRPr="00591EEE">
        <w:rPr>
          <w:rFonts w:hint="eastAsia"/>
          <w:b/>
        </w:rPr>
        <w:t>.</w:t>
      </w:r>
    </w:p>
    <w:p w:rsidR="00406E51" w:rsidRPr="00591EEE" w:rsidRDefault="00406E51" w:rsidP="00406E51">
      <w:pPr>
        <w:rPr>
          <w:rFonts w:hint="eastAsia"/>
          <w:b/>
        </w:rPr>
      </w:pPr>
      <w:r w:rsidRPr="00591EEE">
        <w:rPr>
          <w:rFonts w:hint="eastAsia"/>
          <w:b/>
        </w:rPr>
        <w:t>*</w:t>
      </w:r>
      <w:r w:rsidRPr="00591EEE">
        <w:rPr>
          <w:rFonts w:hint="eastAsia"/>
          <w:b/>
        </w:rPr>
        <w:t>红点产品</w:t>
      </w:r>
    </w:p>
    <w:p w:rsidR="00406E51" w:rsidRPr="00591EEE" w:rsidRDefault="00406E51" w:rsidP="00406E51">
      <w:pPr>
        <w:rPr>
          <w:rFonts w:hint="eastAsia"/>
          <w:b/>
        </w:rPr>
      </w:pPr>
      <w:r w:rsidRPr="00591EEE">
        <w:rPr>
          <w:rFonts w:hint="eastAsia"/>
          <w:b/>
        </w:rPr>
        <w:t>例子</w:t>
      </w:r>
      <w:r w:rsidRPr="00591EEE">
        <w:rPr>
          <w:rFonts w:hint="eastAsia"/>
          <w:b/>
        </w:rPr>
        <w:t> </w:t>
      </w:r>
      <w:r w:rsidRPr="00591EEE">
        <w:rPr>
          <w:b/>
        </w:rPr>
        <w:t xml:space="preserve">: </w:t>
      </w:r>
      <w:r w:rsidRPr="00591EEE">
        <w:rPr>
          <w:rFonts w:hint="eastAsia"/>
          <w:b/>
        </w:rPr>
        <w:t xml:space="preserve"> </w:t>
      </w:r>
      <w:r w:rsidRPr="00591EEE">
        <w:rPr>
          <w:rFonts w:hint="eastAsia"/>
          <w:b/>
        </w:rPr>
        <w:t>陶瓷，芝麻，日餐筷子等</w:t>
      </w:r>
      <w:r w:rsidRPr="00591EEE">
        <w:rPr>
          <w:b/>
        </w:rPr>
        <w:t>…</w:t>
      </w:r>
      <w:r w:rsidRPr="00591EEE">
        <w:rPr>
          <w:rFonts w:hint="eastAsia"/>
          <w:b/>
        </w:rPr>
        <w:t>..</w:t>
      </w:r>
    </w:p>
    <w:p w:rsidR="00406E51" w:rsidRPr="00591EEE" w:rsidRDefault="00406E51" w:rsidP="00406E51">
      <w:pPr>
        <w:rPr>
          <w:b/>
        </w:rPr>
      </w:pPr>
      <w:r w:rsidRPr="00591EEE">
        <w:rPr>
          <w:b/>
        </w:rPr>
        <w:t xml:space="preserve">      </w:t>
      </w:r>
    </w:p>
    <w:p w:rsidR="00406E51" w:rsidRPr="00591EEE" w:rsidRDefault="00406E51" w:rsidP="00406E51">
      <w:pPr>
        <w:rPr>
          <w:b/>
        </w:rPr>
      </w:pPr>
    </w:p>
    <w:p w:rsidR="00406E51" w:rsidRPr="00591EEE" w:rsidRDefault="00406E51" w:rsidP="00406E51">
      <w:pPr>
        <w:jc w:val="right"/>
        <w:rPr>
          <w:rFonts w:hint="eastAsia"/>
          <w:b/>
        </w:rPr>
      </w:pPr>
      <w:r w:rsidRPr="00591EEE">
        <w:rPr>
          <w:b/>
        </w:rPr>
        <w:t xml:space="preserve">                                                                </w:t>
      </w:r>
      <w:r w:rsidRPr="00591EEE">
        <w:rPr>
          <w:rFonts w:hint="eastAsia"/>
          <w:b/>
        </w:rPr>
        <w:t>谢谢您的理解</w:t>
      </w:r>
    </w:p>
    <w:p w:rsidR="00406E51" w:rsidRPr="00591EEE" w:rsidRDefault="00406E51" w:rsidP="00406E51">
      <w:pPr>
        <w:rPr>
          <w:b/>
        </w:rPr>
      </w:pPr>
    </w:p>
    <w:p w:rsidR="00406E51" w:rsidRPr="00591EEE" w:rsidRDefault="00406E51" w:rsidP="00406E51">
      <w:pPr>
        <w:rPr>
          <w:rFonts w:hint="eastAsia"/>
          <w:b/>
        </w:rPr>
      </w:pPr>
      <w:r w:rsidRPr="00591EEE">
        <w:rPr>
          <w:rFonts w:hint="eastAsia"/>
          <w:b/>
        </w:rPr>
        <w:t>尊敬的</w:t>
      </w:r>
      <w:r w:rsidRPr="00591EEE">
        <w:rPr>
          <w:b/>
        </w:rPr>
        <w:t>VIP</w:t>
      </w:r>
      <w:r w:rsidRPr="00591EEE">
        <w:rPr>
          <w:rFonts w:hint="eastAsia"/>
          <w:b/>
        </w:rPr>
        <w:t>客户</w:t>
      </w:r>
      <w:r w:rsidRPr="00591EEE">
        <w:rPr>
          <w:rFonts w:hint="eastAsia"/>
          <w:b/>
        </w:rPr>
        <w:t> </w:t>
      </w:r>
      <w:r w:rsidRPr="00591EEE">
        <w:rPr>
          <w:b/>
        </w:rPr>
        <w:t>:</w:t>
      </w:r>
    </w:p>
    <w:p w:rsidR="00406E51" w:rsidRPr="00591EEE" w:rsidRDefault="00406E51" w:rsidP="00406E51">
      <w:pPr>
        <w:rPr>
          <w:rFonts w:hint="eastAsia"/>
          <w:b/>
        </w:rPr>
      </w:pPr>
      <w:r w:rsidRPr="00591EEE">
        <w:rPr>
          <w:rFonts w:hint="eastAsia"/>
          <w:b/>
        </w:rPr>
        <w:t xml:space="preserve">          </w:t>
      </w:r>
      <w:r w:rsidRPr="00591EEE">
        <w:rPr>
          <w:rFonts w:hint="eastAsia"/>
          <w:b/>
        </w:rPr>
        <w:t>第一次在本店办卡我们会赠送</w:t>
      </w:r>
      <w:r w:rsidRPr="00591EEE">
        <w:rPr>
          <w:rFonts w:hint="eastAsia"/>
          <w:b/>
        </w:rPr>
        <w:t>15.6</w:t>
      </w:r>
      <w:r w:rsidRPr="00591EEE">
        <w:rPr>
          <w:b/>
        </w:rPr>
        <w:t>%</w:t>
      </w:r>
      <w:r w:rsidRPr="00591EEE">
        <w:rPr>
          <w:rFonts w:hint="eastAsia"/>
          <w:b/>
        </w:rPr>
        <w:t>的折扣，但此折扣将分成</w:t>
      </w:r>
      <w:r w:rsidRPr="00591EEE">
        <w:rPr>
          <w:rFonts w:hint="eastAsia"/>
          <w:b/>
        </w:rPr>
        <w:t>2</w:t>
      </w:r>
      <w:r w:rsidRPr="00591EEE">
        <w:rPr>
          <w:rFonts w:hint="eastAsia"/>
          <w:b/>
        </w:rPr>
        <w:t>次存到你的卡上</w:t>
      </w:r>
      <w:r w:rsidRPr="00591EEE">
        <w:rPr>
          <w:rFonts w:hint="eastAsia"/>
          <w:b/>
        </w:rPr>
        <w:t>.</w:t>
      </w:r>
    </w:p>
    <w:p w:rsidR="00406E51" w:rsidRPr="00591EEE" w:rsidRDefault="00406E51" w:rsidP="00406E51">
      <w:pPr>
        <w:rPr>
          <w:rFonts w:hint="eastAsia"/>
          <w:b/>
        </w:rPr>
      </w:pPr>
      <w:r w:rsidRPr="00591EEE">
        <w:rPr>
          <w:rFonts w:hint="eastAsia"/>
          <w:b/>
        </w:rPr>
        <w:t>8.</w:t>
      </w:r>
      <w:r w:rsidRPr="00591EEE">
        <w:rPr>
          <w:b/>
        </w:rPr>
        <w:t>8%</w:t>
      </w:r>
      <w:r w:rsidRPr="00591EEE">
        <w:rPr>
          <w:rFonts w:hint="eastAsia"/>
          <w:b/>
        </w:rPr>
        <w:t>的折扣会在您当天消费时直接累积在您的</w:t>
      </w:r>
      <w:r w:rsidRPr="00591EEE">
        <w:rPr>
          <w:rFonts w:hint="eastAsia"/>
          <w:b/>
        </w:rPr>
        <w:t>VIP</w:t>
      </w:r>
      <w:r w:rsidRPr="00591EEE">
        <w:rPr>
          <w:rFonts w:hint="eastAsia"/>
          <w:b/>
        </w:rPr>
        <w:t>卡上，而之后的</w:t>
      </w:r>
      <w:r w:rsidRPr="00591EEE">
        <w:rPr>
          <w:b/>
        </w:rPr>
        <w:t>6.8%</w:t>
      </w:r>
      <w:r w:rsidRPr="00591EEE">
        <w:rPr>
          <w:rFonts w:hint="eastAsia"/>
          <w:b/>
        </w:rPr>
        <w:t>会在</w:t>
      </w:r>
      <w:r w:rsidRPr="00591EEE">
        <w:rPr>
          <w:rFonts w:hint="eastAsia"/>
          <w:b/>
        </w:rPr>
        <w:t>3</w:t>
      </w:r>
      <w:r w:rsidRPr="00591EEE">
        <w:rPr>
          <w:rFonts w:hint="eastAsia"/>
          <w:b/>
        </w:rPr>
        <w:t>至</w:t>
      </w:r>
      <w:r w:rsidRPr="00591EEE">
        <w:rPr>
          <w:rFonts w:hint="eastAsia"/>
          <w:b/>
        </w:rPr>
        <w:t>4</w:t>
      </w:r>
      <w:r w:rsidRPr="00591EEE">
        <w:rPr>
          <w:rFonts w:hint="eastAsia"/>
          <w:b/>
        </w:rPr>
        <w:t>个星期后进入</w:t>
      </w:r>
      <w:r w:rsidRPr="00591EEE">
        <w:rPr>
          <w:rFonts w:hint="eastAsia"/>
          <w:b/>
        </w:rPr>
        <w:t>.</w:t>
      </w:r>
    </w:p>
    <w:p w:rsidR="00406E51" w:rsidRPr="00591EEE" w:rsidRDefault="00406E51" w:rsidP="00406E51">
      <w:pPr>
        <w:rPr>
          <w:b/>
        </w:rPr>
      </w:pPr>
      <w:r w:rsidRPr="00591EEE">
        <w:rPr>
          <w:rFonts w:hint="eastAsia"/>
          <w:b/>
        </w:rPr>
        <w:t>本店的促销产品和红点</w:t>
      </w:r>
      <w:r w:rsidRPr="00591EEE">
        <w:rPr>
          <w:rFonts w:hint="eastAsia"/>
          <w:b/>
        </w:rPr>
        <w:t>*</w:t>
      </w:r>
      <w:r w:rsidRPr="00591EEE">
        <w:rPr>
          <w:rFonts w:hint="eastAsia"/>
          <w:b/>
        </w:rPr>
        <w:t>产品排除在</w:t>
      </w:r>
      <w:r w:rsidRPr="00591EEE">
        <w:rPr>
          <w:rFonts w:hint="eastAsia"/>
          <w:b/>
        </w:rPr>
        <w:t>15.6%</w:t>
      </w:r>
      <w:r w:rsidRPr="00591EEE">
        <w:rPr>
          <w:rFonts w:hint="eastAsia"/>
          <w:b/>
        </w:rPr>
        <w:t>折扣外</w:t>
      </w:r>
      <w:r w:rsidRPr="00591EEE">
        <w:rPr>
          <w:rFonts w:hint="eastAsia"/>
          <w:b/>
        </w:rPr>
        <w:t xml:space="preserve"> </w:t>
      </w:r>
      <w:r w:rsidRPr="00591EEE">
        <w:rPr>
          <w:b/>
        </w:rPr>
        <w:t>,</w:t>
      </w:r>
      <w:r w:rsidRPr="00591EEE">
        <w:rPr>
          <w:rFonts w:hint="eastAsia"/>
          <w:b/>
        </w:rPr>
        <w:t>多谢您们的谅解</w:t>
      </w:r>
      <w:r w:rsidRPr="00591EEE">
        <w:rPr>
          <w:rFonts w:hint="eastAsia"/>
          <w:b/>
        </w:rPr>
        <w:t>.</w:t>
      </w:r>
    </w:p>
    <w:p w:rsidR="00406E51" w:rsidRPr="00591EEE" w:rsidRDefault="00406E51" w:rsidP="00406E51">
      <w:pPr>
        <w:rPr>
          <w:rFonts w:hint="eastAsia"/>
          <w:b/>
        </w:rPr>
      </w:pPr>
      <w:r w:rsidRPr="00591EEE">
        <w:rPr>
          <w:rFonts w:hint="eastAsia"/>
          <w:b/>
        </w:rPr>
        <w:t>另外为了避免制造麻烦</w:t>
      </w:r>
      <w:r w:rsidRPr="00591EEE">
        <w:rPr>
          <w:b/>
        </w:rPr>
        <w:t>,</w:t>
      </w:r>
      <w:r w:rsidRPr="00591EEE">
        <w:rPr>
          <w:rFonts w:hint="eastAsia"/>
          <w:b/>
        </w:rPr>
        <w:t>在您第一次购买后的所有产品都请带走，并且我们不提供送货及存货服务</w:t>
      </w:r>
      <w:r w:rsidRPr="00591EEE">
        <w:rPr>
          <w:rFonts w:hint="eastAsia"/>
          <w:b/>
        </w:rPr>
        <w:t>.</w:t>
      </w:r>
    </w:p>
    <w:p w:rsidR="00406E51" w:rsidRPr="00591EEE" w:rsidRDefault="00406E51" w:rsidP="00406E51">
      <w:pPr>
        <w:rPr>
          <w:rFonts w:hint="eastAsia"/>
          <w:b/>
        </w:rPr>
      </w:pPr>
      <w:r w:rsidRPr="00591EEE">
        <w:rPr>
          <w:rFonts w:hint="eastAsia"/>
          <w:b/>
        </w:rPr>
        <w:t>*</w:t>
      </w:r>
      <w:r w:rsidRPr="00591EEE">
        <w:rPr>
          <w:rFonts w:hint="eastAsia"/>
          <w:b/>
        </w:rPr>
        <w:t>红点产品</w:t>
      </w:r>
    </w:p>
    <w:p w:rsidR="00406E51" w:rsidRPr="00591EEE" w:rsidRDefault="00406E51" w:rsidP="00406E51">
      <w:pPr>
        <w:rPr>
          <w:rFonts w:hint="eastAsia"/>
          <w:b/>
        </w:rPr>
      </w:pPr>
      <w:r w:rsidRPr="00591EEE">
        <w:rPr>
          <w:rFonts w:hint="eastAsia"/>
          <w:b/>
        </w:rPr>
        <w:t>例子</w:t>
      </w:r>
      <w:r w:rsidRPr="00591EEE">
        <w:rPr>
          <w:rFonts w:hint="eastAsia"/>
          <w:b/>
        </w:rPr>
        <w:t> </w:t>
      </w:r>
      <w:r w:rsidRPr="00591EEE">
        <w:rPr>
          <w:b/>
        </w:rPr>
        <w:t xml:space="preserve">: </w:t>
      </w:r>
      <w:r w:rsidRPr="00591EEE">
        <w:rPr>
          <w:rFonts w:hint="eastAsia"/>
          <w:b/>
        </w:rPr>
        <w:t xml:space="preserve"> </w:t>
      </w:r>
      <w:r w:rsidRPr="00591EEE">
        <w:rPr>
          <w:rFonts w:hint="eastAsia"/>
          <w:b/>
        </w:rPr>
        <w:t>陶瓷，芝麻，日餐筷子等</w:t>
      </w:r>
      <w:r w:rsidRPr="00591EEE">
        <w:rPr>
          <w:b/>
        </w:rPr>
        <w:t>…</w:t>
      </w:r>
      <w:r w:rsidRPr="00591EEE">
        <w:rPr>
          <w:rFonts w:hint="eastAsia"/>
          <w:b/>
        </w:rPr>
        <w:t>..</w:t>
      </w:r>
    </w:p>
    <w:p w:rsidR="00BD124B" w:rsidRPr="008C19D4" w:rsidRDefault="00BD124B" w:rsidP="008C19D4">
      <w:pPr>
        <w:rPr>
          <w:szCs w:val="30"/>
        </w:rPr>
      </w:pPr>
    </w:p>
    <w:sectPr w:rsidR="00BD124B" w:rsidRPr="008C19D4" w:rsidSect="00954BD8">
      <w:headerReference w:type="default" r:id="rId6"/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97A" w:rsidRDefault="0033297A" w:rsidP="007D68C2">
      <w:pPr>
        <w:spacing w:after="0" w:line="240" w:lineRule="auto"/>
      </w:pPr>
      <w:r>
        <w:separator/>
      </w:r>
    </w:p>
  </w:endnote>
  <w:endnote w:type="continuationSeparator" w:id="1">
    <w:p w:rsidR="0033297A" w:rsidRDefault="0033297A" w:rsidP="007D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4FC" w:rsidRPr="00A3037F" w:rsidRDefault="00D92666" w:rsidP="007D68C2">
    <w:pPr>
      <w:pStyle w:val="Pieddepage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 / 24 avenue Henri Barbusse</w:t>
    </w:r>
    <w:r w:rsidR="00AB418D">
      <w:rPr>
        <w:rFonts w:ascii="Times New Roman" w:hAnsi="Times New Roman"/>
        <w:b/>
        <w:sz w:val="24"/>
        <w:szCs w:val="24"/>
      </w:rPr>
      <w:t>,  93000 Bobigny</w:t>
    </w:r>
  </w:p>
  <w:p w:rsidR="004054FC" w:rsidRPr="00A3037F" w:rsidRDefault="004054FC" w:rsidP="007D68C2">
    <w:pPr>
      <w:pStyle w:val="Pieddepage"/>
      <w:jc w:val="center"/>
      <w:rPr>
        <w:rFonts w:ascii="Times New Roman" w:hAnsi="Times New Roman"/>
        <w:b/>
      </w:rPr>
    </w:pPr>
    <w:r w:rsidRPr="00A3037F">
      <w:rPr>
        <w:rFonts w:ascii="Times New Roman" w:hAnsi="Times New Roman"/>
        <w:b/>
      </w:rPr>
      <w:t>Tél 01 48 70</w:t>
    </w:r>
    <w:r w:rsidR="00BF120E">
      <w:rPr>
        <w:rFonts w:ascii="Times New Roman" w:hAnsi="Times New Roman"/>
        <w:b/>
      </w:rPr>
      <w:t xml:space="preserve"> 98 87    Fax 01 57 14 69 36</w:t>
    </w:r>
  </w:p>
  <w:p w:rsidR="004054FC" w:rsidRPr="00A3037F" w:rsidRDefault="004054FC" w:rsidP="007D68C2">
    <w:pPr>
      <w:pStyle w:val="Pieddepage"/>
      <w:jc w:val="center"/>
      <w:rPr>
        <w:rFonts w:ascii="Times New Roman" w:hAnsi="Times New Roman"/>
      </w:rPr>
    </w:pPr>
    <w:r w:rsidRPr="00A3037F">
      <w:rPr>
        <w:rFonts w:ascii="Times New Roman" w:hAnsi="Times New Roman"/>
        <w:b/>
      </w:rPr>
      <w:t xml:space="preserve">Site internet </w:t>
    </w:r>
    <w:hyperlink r:id="rId1" w:history="1">
      <w:r w:rsidRPr="00A3037F">
        <w:rPr>
          <w:rStyle w:val="Lienhypertexte"/>
          <w:rFonts w:ascii="Times New Roman" w:hAnsi="Times New Roman"/>
          <w:b/>
        </w:rPr>
        <w:t>www.kedypack.com</w:t>
      </w:r>
    </w:hyperlink>
    <w:r w:rsidRPr="00A3037F">
      <w:rPr>
        <w:rFonts w:ascii="Times New Roman" w:hAnsi="Times New Roman"/>
        <w:b/>
      </w:rPr>
      <w:t xml:space="preserve">      Email </w:t>
    </w:r>
    <w:hyperlink r:id="rId2" w:history="1">
      <w:r w:rsidRPr="00A3037F">
        <w:rPr>
          <w:rStyle w:val="Lienhypertexte"/>
          <w:rFonts w:ascii="Times New Roman" w:hAnsi="Times New Roman"/>
          <w:b/>
        </w:rPr>
        <w:t>infos@kedypack.com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97A" w:rsidRDefault="0033297A" w:rsidP="007D68C2">
      <w:pPr>
        <w:spacing w:after="0" w:line="240" w:lineRule="auto"/>
      </w:pPr>
      <w:r>
        <w:separator/>
      </w:r>
    </w:p>
  </w:footnote>
  <w:footnote w:type="continuationSeparator" w:id="1">
    <w:p w:rsidR="0033297A" w:rsidRDefault="0033297A" w:rsidP="007D6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4FC" w:rsidRDefault="00372FD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s2049" type="#_x0000_t75" alt="logo kedy final vecto.GIF" style="position:absolute;margin-left:-4.2pt;margin-top:-11.45pt;width:117.75pt;height:93pt;z-index:251657728;visibility:visible">
          <v:imagedata r:id="rId1" o:title=""/>
        </v:shape>
      </w:pict>
    </w:r>
  </w:p>
  <w:p w:rsidR="004054FC" w:rsidRDefault="004054FC">
    <w:pPr>
      <w:pStyle w:val="En-tte"/>
    </w:pPr>
  </w:p>
  <w:p w:rsidR="004054FC" w:rsidRDefault="004054FC">
    <w:pPr>
      <w:pStyle w:val="En-tte"/>
    </w:pPr>
  </w:p>
  <w:p w:rsidR="004054FC" w:rsidRDefault="004054FC">
    <w:pPr>
      <w:pStyle w:val="En-tte"/>
    </w:pPr>
    <w:r>
      <w:t xml:space="preserve">                                        </w:t>
    </w:r>
  </w:p>
  <w:p w:rsidR="004054FC" w:rsidRPr="00971961" w:rsidRDefault="004054FC">
    <w:pPr>
      <w:pStyle w:val="En-tte"/>
    </w:pPr>
    <w:r>
      <w:t xml:space="preserve">                                              </w:t>
    </w:r>
    <w:r w:rsidR="00F87ECE">
      <w:t xml:space="preserve">    </w:t>
    </w:r>
    <w:r>
      <w:t xml:space="preserve"> </w:t>
    </w:r>
    <w:r w:rsidR="00F87ECE">
      <w:t xml:space="preserve">     </w:t>
    </w:r>
    <w:r>
      <w:t xml:space="preserve">  </w:t>
    </w:r>
    <w:r w:rsidRPr="00A3037F">
      <w:rPr>
        <w:rFonts w:ascii="Arial Black" w:hAnsi="Arial Black"/>
        <w:b/>
        <w:sz w:val="38"/>
        <w:szCs w:val="38"/>
      </w:rPr>
      <w:t>KEDY PACK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8C2"/>
    <w:rsid w:val="00044E6E"/>
    <w:rsid w:val="00064B7C"/>
    <w:rsid w:val="00083C71"/>
    <w:rsid w:val="000D7A1D"/>
    <w:rsid w:val="00116D46"/>
    <w:rsid w:val="00125915"/>
    <w:rsid w:val="00154A7F"/>
    <w:rsid w:val="001718FB"/>
    <w:rsid w:val="001F245D"/>
    <w:rsid w:val="001F6BD1"/>
    <w:rsid w:val="00212557"/>
    <w:rsid w:val="00216D52"/>
    <w:rsid w:val="002463FC"/>
    <w:rsid w:val="002837FC"/>
    <w:rsid w:val="002D78BA"/>
    <w:rsid w:val="0033297A"/>
    <w:rsid w:val="00372FDE"/>
    <w:rsid w:val="00386005"/>
    <w:rsid w:val="003B3218"/>
    <w:rsid w:val="004054FC"/>
    <w:rsid w:val="00406E51"/>
    <w:rsid w:val="005101D4"/>
    <w:rsid w:val="00512895"/>
    <w:rsid w:val="00531346"/>
    <w:rsid w:val="005320E6"/>
    <w:rsid w:val="005B7F44"/>
    <w:rsid w:val="00665719"/>
    <w:rsid w:val="006B05E9"/>
    <w:rsid w:val="006B354E"/>
    <w:rsid w:val="006B7E34"/>
    <w:rsid w:val="006F03B7"/>
    <w:rsid w:val="006F4D62"/>
    <w:rsid w:val="007045D2"/>
    <w:rsid w:val="00712F25"/>
    <w:rsid w:val="0073732D"/>
    <w:rsid w:val="0074590F"/>
    <w:rsid w:val="00764E1A"/>
    <w:rsid w:val="00790164"/>
    <w:rsid w:val="007D68C2"/>
    <w:rsid w:val="007F0B1C"/>
    <w:rsid w:val="00895014"/>
    <w:rsid w:val="008C19D4"/>
    <w:rsid w:val="00954BD8"/>
    <w:rsid w:val="00963080"/>
    <w:rsid w:val="00971961"/>
    <w:rsid w:val="009E4E92"/>
    <w:rsid w:val="00A1273E"/>
    <w:rsid w:val="00A13DD9"/>
    <w:rsid w:val="00A3037F"/>
    <w:rsid w:val="00A5551C"/>
    <w:rsid w:val="00AA2B52"/>
    <w:rsid w:val="00AA7D0C"/>
    <w:rsid w:val="00AB418D"/>
    <w:rsid w:val="00AD3BFB"/>
    <w:rsid w:val="00B55B39"/>
    <w:rsid w:val="00BA1875"/>
    <w:rsid w:val="00BB450F"/>
    <w:rsid w:val="00BD09D4"/>
    <w:rsid w:val="00BD124B"/>
    <w:rsid w:val="00BF120E"/>
    <w:rsid w:val="00BF7186"/>
    <w:rsid w:val="00C32774"/>
    <w:rsid w:val="00C41EF1"/>
    <w:rsid w:val="00C83FA2"/>
    <w:rsid w:val="00CB4730"/>
    <w:rsid w:val="00CC6A1C"/>
    <w:rsid w:val="00D3512F"/>
    <w:rsid w:val="00D44C1C"/>
    <w:rsid w:val="00D92666"/>
    <w:rsid w:val="00DF2C26"/>
    <w:rsid w:val="00E06942"/>
    <w:rsid w:val="00E66DA7"/>
    <w:rsid w:val="00E8681A"/>
    <w:rsid w:val="00E9587F"/>
    <w:rsid w:val="00ED1800"/>
    <w:rsid w:val="00F0159C"/>
    <w:rsid w:val="00F02B07"/>
    <w:rsid w:val="00F214A9"/>
    <w:rsid w:val="00F2366A"/>
    <w:rsid w:val="00F25611"/>
    <w:rsid w:val="00F62B5E"/>
    <w:rsid w:val="00F87ECE"/>
    <w:rsid w:val="00FC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1C"/>
    <w:pPr>
      <w:spacing w:after="200" w:line="276" w:lineRule="auto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7D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D68C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7D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D68C2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7D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7D68C2"/>
    <w:rPr>
      <w:rFonts w:cs="Times New Roman"/>
    </w:rPr>
  </w:style>
  <w:style w:type="character" w:styleId="Lienhypertexte">
    <w:name w:val="Hyperlink"/>
    <w:basedOn w:val="Policepardfaut"/>
    <w:uiPriority w:val="99"/>
    <w:rsid w:val="007D68C2"/>
    <w:rPr>
      <w:rFonts w:cs="Times New Roman"/>
      <w:color w:val="0000FF"/>
      <w:u w:val="single"/>
    </w:rPr>
  </w:style>
  <w:style w:type="character" w:customStyle="1" w:styleId="elevenpx444444normal1">
    <w:name w:val="elevenpx_444444_normal1"/>
    <w:basedOn w:val="Policepardfaut"/>
    <w:uiPriority w:val="99"/>
    <w:rsid w:val="00A5551C"/>
    <w:rPr>
      <w:rFonts w:cs="Times New Roman"/>
      <w:color w:val="444444"/>
      <w:sz w:val="17"/>
      <w:szCs w:val="1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@kedypack.com" TargetMode="External"/><Relationship Id="rId1" Type="http://schemas.openxmlformats.org/officeDocument/2006/relationships/hyperlink" Target="http://www.kedypa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354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</dc:creator>
  <cp:keywords/>
  <dc:description/>
  <cp:lastModifiedBy>KEDY PACK</cp:lastModifiedBy>
  <cp:revision>25</cp:revision>
  <cp:lastPrinted>2011-08-22T15:15:00Z</cp:lastPrinted>
  <dcterms:created xsi:type="dcterms:W3CDTF">2010-08-17T12:20:00Z</dcterms:created>
  <dcterms:modified xsi:type="dcterms:W3CDTF">2013-07-01T09:37:00Z</dcterms:modified>
</cp:coreProperties>
</file>