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page" w:tblpX="6517" w:tblpY="2455"/>
        <w:tblW w:w="0" w:type="auto"/>
        <w:tblLook w:val="04A0"/>
      </w:tblPr>
      <w:tblGrid>
        <w:gridCol w:w="4468"/>
      </w:tblGrid>
      <w:tr w:rsidR="00532ADE" w:rsidRPr="00532ADE" w:rsidTr="008C6C79">
        <w:trPr>
          <w:trHeight w:val="360"/>
        </w:trPr>
        <w:tc>
          <w:tcPr>
            <w:tcW w:w="4468" w:type="dxa"/>
            <w:vAlign w:val="center"/>
          </w:tcPr>
          <w:p w:rsidR="00532ADE" w:rsidRPr="00532ADE" w:rsidRDefault="006D5F0D" w:rsidP="008C6C79">
            <w:pPr>
              <w:spacing w:after="0" w:line="240" w:lineRule="auto"/>
              <w:rPr>
                <w:rFonts w:ascii="Arial" w:hAnsi="Arial" w:cs="Arial"/>
                <w:color w:val="000000"/>
                <w:shd w:val="clear" w:color="auto" w:fill="FFFFFF"/>
              </w:rPr>
            </w:pPr>
            <w:r>
              <w:rPr>
                <w:rFonts w:ascii="Arial" w:hAnsi="Arial" w:cs="Arial"/>
                <w:color w:val="000000"/>
                <w:shd w:val="clear" w:color="auto" w:fill="FFFFFF"/>
              </w:rPr>
              <w:t>SOCIETE</w:t>
            </w:r>
          </w:p>
        </w:tc>
      </w:tr>
      <w:tr w:rsidR="00532ADE" w:rsidRPr="00532ADE" w:rsidTr="008C6C79">
        <w:trPr>
          <w:trHeight w:val="341"/>
        </w:trPr>
        <w:tc>
          <w:tcPr>
            <w:tcW w:w="4468" w:type="dxa"/>
            <w:vAlign w:val="center"/>
          </w:tcPr>
          <w:p w:rsidR="00532ADE" w:rsidRPr="00532ADE" w:rsidRDefault="006D5F0D" w:rsidP="008C6C79">
            <w:pPr>
              <w:spacing w:after="0" w:line="240" w:lineRule="auto"/>
              <w:rPr>
                <w:rFonts w:ascii="Arial" w:hAnsi="Arial" w:cs="Arial"/>
                <w:color w:val="000000"/>
                <w:shd w:val="clear" w:color="auto" w:fill="FFFFFF"/>
              </w:rPr>
            </w:pPr>
            <w:r>
              <w:rPr>
                <w:rFonts w:ascii="Arial" w:hAnsi="Arial" w:cs="Arial"/>
                <w:color w:val="000000"/>
                <w:shd w:val="clear" w:color="auto" w:fill="FFFFFF"/>
              </w:rPr>
              <w:t>ADRESSE</w:t>
            </w:r>
          </w:p>
        </w:tc>
      </w:tr>
      <w:tr w:rsidR="00532ADE" w:rsidRPr="00532ADE" w:rsidTr="008C6C79">
        <w:trPr>
          <w:trHeight w:val="360"/>
        </w:trPr>
        <w:tc>
          <w:tcPr>
            <w:tcW w:w="4468" w:type="dxa"/>
            <w:vAlign w:val="center"/>
          </w:tcPr>
          <w:p w:rsidR="00532ADE" w:rsidRPr="00532ADE" w:rsidRDefault="006D5F0D" w:rsidP="008C6C79">
            <w:pPr>
              <w:spacing w:after="0" w:line="240" w:lineRule="auto"/>
              <w:rPr>
                <w:rFonts w:ascii="Arial" w:hAnsi="Arial" w:cs="Arial"/>
                <w:color w:val="000000"/>
                <w:shd w:val="clear" w:color="auto" w:fill="FFFFFF"/>
              </w:rPr>
            </w:pPr>
            <w:r>
              <w:rPr>
                <w:rFonts w:ascii="Arial" w:hAnsi="Arial" w:cs="Arial"/>
                <w:color w:val="000000"/>
                <w:shd w:val="clear" w:color="auto" w:fill="FFFFFF"/>
              </w:rPr>
              <w:t>CODE POSTALE</w:t>
            </w:r>
          </w:p>
        </w:tc>
      </w:tr>
    </w:tbl>
    <w:p w:rsidR="001C69A7" w:rsidRPr="006D5F0D" w:rsidRDefault="000D18F7" w:rsidP="001C69A7">
      <w:pPr>
        <w:rPr>
          <w:rFonts w:ascii="Arial" w:hAnsi="Arial" w:cs="Arial"/>
          <w:color w:val="000000"/>
          <w:shd w:val="clear" w:color="auto" w:fill="FFFFFF"/>
          <w:lang w:val="fr-FR"/>
        </w:rPr>
      </w:pPr>
      <w:r>
        <w:rPr>
          <w:noProof/>
          <w:lang w:val="fr-F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0" cy="0"/>
            <wp:effectExtent l="0" t="0" r="0" b="0"/>
            <wp:wrapThrough wrapText="bothSides">
              <wp:wrapPolygon edited="0">
                <wp:start x="21592" y="-2"/>
                <wp:lineTo x="0" y="0"/>
                <wp:lineTo x="0" y="21600"/>
                <wp:lineTo x="21592" y="21602"/>
                <wp:lineTo x="8" y="21602"/>
                <wp:lineTo x="21600" y="21600"/>
                <wp:lineTo x="21600" y="0"/>
                <wp:lineTo x="8" y="-2"/>
                <wp:lineTo x="21592" y="-2"/>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8">
                      <a:lum/>
                    </a:blip>
                    <a:stretch>
                      <a:fillRect/>
                    </a:stretch>
                  </pic:blipFill>
                  <pic:spPr>
                    <a:xfrm>
                      <a:off x="0" y="0"/>
                      <a:ext cx="0" cy="0"/>
                    </a:xfrm>
                    <a:prstGeom prst="rect">
                      <a:avLst/>
                    </a:prstGeom>
                    <a:noFill/>
                    <a:ln w="9525">
                      <a:noFill/>
                      <a:miter/>
                    </a:ln>
                  </pic:spPr>
                </pic:pic>
              </a:graphicData>
            </a:graphic>
          </wp:anchor>
        </w:drawing>
      </w:r>
    </w:p>
    <w:p w:rsidR="002B5E80" w:rsidRPr="006D5F0D" w:rsidRDefault="002B5E80">
      <w:pPr>
        <w:spacing w:line="360" w:lineRule="auto"/>
        <w:ind w:left="4248" w:firstLine="708"/>
        <w:rPr>
          <w:rFonts w:ascii="Arial" w:hAnsi="Arial" w:cs="Arial"/>
          <w:color w:val="000000"/>
          <w:shd w:val="clear" w:color="auto" w:fill="FFFFFF"/>
          <w:lang w:val="fr-FR"/>
        </w:rPr>
      </w:pPr>
    </w:p>
    <w:p w:rsidR="001C69A7" w:rsidRPr="006D5F0D" w:rsidRDefault="001C69A7" w:rsidP="001C69A7">
      <w:pPr>
        <w:spacing w:line="360" w:lineRule="auto"/>
        <w:rPr>
          <w:rFonts w:ascii="Arial" w:hAnsi="Arial" w:cs="Arial"/>
          <w:color w:val="000000"/>
          <w:shd w:val="clear" w:color="auto" w:fill="FFFFFF"/>
          <w:lang w:val="fr-FR"/>
        </w:rPr>
      </w:pPr>
    </w:p>
    <w:p w:rsidR="004510B3" w:rsidRDefault="004510B3" w:rsidP="001C69A7">
      <w:pPr>
        <w:spacing w:line="360" w:lineRule="auto"/>
        <w:rPr>
          <w:rFonts w:ascii="Arial" w:hAnsi="Arial" w:cs="Arial"/>
          <w:b/>
          <w:color w:val="000000"/>
          <w:shd w:val="clear" w:color="auto" w:fill="FFFFFF"/>
          <w:lang w:val="fr-FR"/>
        </w:rPr>
      </w:pPr>
    </w:p>
    <w:p w:rsidR="00BD619A" w:rsidRDefault="00BD619A" w:rsidP="006D5F0D">
      <w:pPr>
        <w:pStyle w:val="NormalWeb"/>
        <w:ind w:left="2832" w:firstLine="708"/>
        <w:jc w:val="center"/>
        <w:rPr>
          <w:rFonts w:ascii="Arial" w:hAnsi="Arial" w:cs="Arial"/>
          <w:bCs/>
        </w:rPr>
      </w:pPr>
    </w:p>
    <w:p w:rsidR="006D5F0D" w:rsidRPr="00425561" w:rsidRDefault="006D5F0D" w:rsidP="006D5F0D">
      <w:pPr>
        <w:pStyle w:val="NormalWeb"/>
        <w:ind w:left="2832" w:firstLine="708"/>
        <w:jc w:val="center"/>
        <w:rPr>
          <w:rFonts w:ascii="Arial" w:hAnsi="Arial" w:cs="Arial"/>
          <w:bCs/>
        </w:rPr>
      </w:pPr>
      <w:proofErr w:type="spellStart"/>
      <w:r>
        <w:rPr>
          <w:rFonts w:ascii="Arial" w:hAnsi="Arial" w:cs="Arial"/>
          <w:bCs/>
        </w:rPr>
        <w:t>Bobigny</w:t>
      </w:r>
      <w:proofErr w:type="spellEnd"/>
      <w:r>
        <w:rPr>
          <w:rFonts w:ascii="Arial" w:hAnsi="Arial" w:cs="Arial"/>
          <w:bCs/>
        </w:rPr>
        <w:t xml:space="preserve">, le </w:t>
      </w:r>
    </w:p>
    <w:p w:rsidR="006D5F0D" w:rsidRDefault="006D5F0D" w:rsidP="001C69A7">
      <w:pPr>
        <w:spacing w:line="360" w:lineRule="auto"/>
        <w:rPr>
          <w:rFonts w:ascii="Arial" w:hAnsi="Arial" w:cs="Arial"/>
          <w:b/>
          <w:color w:val="000000"/>
          <w:shd w:val="clear" w:color="auto" w:fill="FFFFFF"/>
          <w:lang w:val="fr-FR"/>
        </w:rPr>
      </w:pPr>
    </w:p>
    <w:p w:rsidR="001C69A7" w:rsidRDefault="001C69A7" w:rsidP="001C69A7">
      <w:pPr>
        <w:spacing w:line="360" w:lineRule="auto"/>
        <w:rPr>
          <w:rFonts w:ascii="Arial" w:hAnsi="Arial" w:cs="Arial"/>
          <w:b/>
          <w:color w:val="000000"/>
          <w:shd w:val="clear" w:color="auto" w:fill="FFFFFF"/>
          <w:lang w:val="fr-FR"/>
        </w:rPr>
      </w:pPr>
      <w:r w:rsidRPr="001C69A7">
        <w:rPr>
          <w:rFonts w:ascii="Arial" w:hAnsi="Arial" w:cs="Arial"/>
          <w:b/>
          <w:color w:val="000000"/>
          <w:shd w:val="clear" w:color="auto" w:fill="FFFFFF"/>
          <w:lang w:val="fr-FR"/>
        </w:rPr>
        <w:t>Objet : Retard de paiement de factures</w:t>
      </w:r>
    </w:p>
    <w:p w:rsidR="001C69A7" w:rsidRPr="001C69A7" w:rsidRDefault="001C69A7" w:rsidP="001C69A7">
      <w:pPr>
        <w:spacing w:line="360" w:lineRule="auto"/>
        <w:rPr>
          <w:rFonts w:ascii="Arial" w:hAnsi="Arial" w:cs="Arial"/>
          <w:color w:val="000000"/>
          <w:shd w:val="clear" w:color="auto" w:fill="FFFFFF"/>
          <w:lang w:val="fr-FR"/>
        </w:rPr>
      </w:pPr>
      <w:r w:rsidRPr="001C69A7">
        <w:rPr>
          <w:rFonts w:ascii="Arial" w:hAnsi="Arial" w:cs="Arial"/>
          <w:color w:val="000000"/>
          <w:shd w:val="clear" w:color="auto" w:fill="FFFFFF"/>
          <w:lang w:val="fr-FR"/>
        </w:rPr>
        <w:t>Madame, monsieur,</w:t>
      </w:r>
    </w:p>
    <w:p w:rsidR="001C69A7" w:rsidRDefault="001C69A7" w:rsidP="001C69A7">
      <w:pPr>
        <w:spacing w:line="360" w:lineRule="auto"/>
        <w:jc w:val="both"/>
        <w:rPr>
          <w:rFonts w:ascii="Arial" w:hAnsi="Arial" w:cs="Arial"/>
          <w:color w:val="000000"/>
          <w:shd w:val="clear" w:color="auto" w:fill="FFFFFF"/>
          <w:lang w:val="fr-FR"/>
        </w:rPr>
      </w:pPr>
      <w:r w:rsidRPr="001C69A7">
        <w:rPr>
          <w:rFonts w:ascii="Arial" w:hAnsi="Arial" w:cs="Arial"/>
          <w:color w:val="000000"/>
          <w:shd w:val="clear" w:color="auto" w:fill="FFFFFF"/>
          <w:lang w:val="fr-FR"/>
        </w:rPr>
        <w:t xml:space="preserve">Sauf erreur ou omission de notre part, nous constatons que votre compte client présente à ce jour un solde débiteur de </w:t>
      </w:r>
      <w:r w:rsidR="001A4DFD">
        <w:rPr>
          <w:rFonts w:ascii="Arial" w:hAnsi="Arial" w:cs="Arial"/>
          <w:color w:val="000000"/>
          <w:shd w:val="clear" w:color="auto" w:fill="FFFFFF"/>
          <w:lang w:val="fr-FR"/>
        </w:rPr>
        <w:t>……</w:t>
      </w:r>
      <w:r w:rsidR="006D5F0D">
        <w:rPr>
          <w:rFonts w:ascii="Arial" w:hAnsi="Arial" w:cs="Arial"/>
          <w:color w:val="000000"/>
          <w:shd w:val="clear" w:color="auto" w:fill="FFFFFF"/>
          <w:lang w:val="fr-FR"/>
        </w:rPr>
        <w:t xml:space="preserve"> </w:t>
      </w:r>
      <w:r w:rsidRPr="001C69A7">
        <w:rPr>
          <w:rFonts w:ascii="Arial" w:hAnsi="Arial" w:cs="Arial"/>
          <w:color w:val="000000"/>
          <w:shd w:val="clear" w:color="auto" w:fill="FFFFFF"/>
          <w:lang w:val="fr-FR"/>
        </w:rPr>
        <w:t>€ TTC.</w:t>
      </w:r>
    </w:p>
    <w:p w:rsidR="001C69A7" w:rsidRPr="001C69A7" w:rsidRDefault="001C69A7" w:rsidP="001C69A7">
      <w:pPr>
        <w:spacing w:line="360" w:lineRule="auto"/>
        <w:jc w:val="both"/>
        <w:rPr>
          <w:rFonts w:ascii="Arial" w:hAnsi="Arial" w:cs="Arial"/>
          <w:color w:val="000000"/>
          <w:shd w:val="clear" w:color="auto" w:fill="FFFFFF"/>
          <w:lang w:val="fr-FR"/>
        </w:rPr>
      </w:pPr>
      <w:r>
        <w:rPr>
          <w:rFonts w:ascii="Arial" w:hAnsi="Arial" w:cs="Arial"/>
          <w:color w:val="000000"/>
          <w:shd w:val="clear" w:color="auto" w:fill="FFFFFF"/>
          <w:lang w:val="fr-FR"/>
        </w:rPr>
        <w:t>Ce montant correspond à no</w:t>
      </w:r>
      <w:r w:rsidR="001A4DFD">
        <w:rPr>
          <w:rFonts w:ascii="Arial" w:hAnsi="Arial" w:cs="Arial"/>
          <w:color w:val="000000"/>
          <w:shd w:val="clear" w:color="auto" w:fill="FFFFFF"/>
          <w:lang w:val="fr-FR"/>
        </w:rPr>
        <w:t>s</w:t>
      </w:r>
      <w:r>
        <w:rPr>
          <w:rFonts w:ascii="Arial" w:hAnsi="Arial" w:cs="Arial"/>
          <w:color w:val="000000"/>
          <w:shd w:val="clear" w:color="auto" w:fill="FFFFFF"/>
          <w:lang w:val="fr-FR"/>
        </w:rPr>
        <w:t xml:space="preserve"> facture</w:t>
      </w:r>
      <w:r w:rsidR="001A4DFD">
        <w:rPr>
          <w:rFonts w:ascii="Arial" w:hAnsi="Arial" w:cs="Arial"/>
          <w:color w:val="000000"/>
          <w:shd w:val="clear" w:color="auto" w:fill="FFFFFF"/>
          <w:lang w:val="fr-FR"/>
        </w:rPr>
        <w:t>s</w:t>
      </w:r>
      <w:r>
        <w:rPr>
          <w:rFonts w:ascii="Arial" w:hAnsi="Arial" w:cs="Arial"/>
          <w:color w:val="000000"/>
          <w:shd w:val="clear" w:color="auto" w:fill="FFFFFF"/>
          <w:lang w:val="fr-FR"/>
        </w:rPr>
        <w:t xml:space="preserve"> suivante</w:t>
      </w:r>
      <w:r w:rsidR="001A4DFD">
        <w:rPr>
          <w:rFonts w:ascii="Arial" w:hAnsi="Arial" w:cs="Arial"/>
          <w:color w:val="000000"/>
          <w:shd w:val="clear" w:color="auto" w:fill="FFFFFF"/>
          <w:lang w:val="fr-FR"/>
        </w:rPr>
        <w:t>s</w:t>
      </w:r>
      <w:r>
        <w:rPr>
          <w:rFonts w:ascii="Arial" w:hAnsi="Arial" w:cs="Arial"/>
          <w:color w:val="000000"/>
          <w:shd w:val="clear" w:color="auto" w:fill="FFFFFF"/>
          <w:lang w:val="fr-FR"/>
        </w:rPr>
        <w:t xml:space="preserve"> restée</w:t>
      </w:r>
      <w:r w:rsidR="001A4DFD">
        <w:rPr>
          <w:rFonts w:ascii="Arial" w:hAnsi="Arial" w:cs="Arial"/>
          <w:color w:val="000000"/>
          <w:shd w:val="clear" w:color="auto" w:fill="FFFFFF"/>
          <w:lang w:val="fr-FR"/>
        </w:rPr>
        <w:t>s</w:t>
      </w:r>
      <w:r>
        <w:rPr>
          <w:rFonts w:ascii="Arial" w:hAnsi="Arial" w:cs="Arial"/>
          <w:color w:val="000000"/>
          <w:shd w:val="clear" w:color="auto" w:fill="FFFFFF"/>
          <w:lang w:val="fr-FR"/>
        </w:rPr>
        <w:t xml:space="preserve"> impayée</w:t>
      </w:r>
      <w:r w:rsidR="001A4DFD">
        <w:rPr>
          <w:rFonts w:ascii="Arial" w:hAnsi="Arial" w:cs="Arial"/>
          <w:color w:val="000000"/>
          <w:shd w:val="clear" w:color="auto" w:fill="FFFFFF"/>
          <w:lang w:val="fr-FR"/>
        </w:rPr>
        <w:t>s</w:t>
      </w:r>
      <w:r>
        <w:rPr>
          <w:rFonts w:ascii="Arial" w:hAnsi="Arial" w:cs="Arial"/>
          <w:color w:val="000000"/>
          <w:shd w:val="clear" w:color="auto" w:fill="FFFFFF"/>
          <w:lang w:val="fr-FR"/>
        </w:rPr>
        <w:t xml:space="preserve">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tblPr>
      <w:tblGrid>
        <w:gridCol w:w="3070"/>
        <w:gridCol w:w="3071"/>
        <w:gridCol w:w="3071"/>
      </w:tblGrid>
      <w:tr w:rsidR="001A4DFD" w:rsidRPr="00FB2534" w:rsidTr="0053111F">
        <w:tc>
          <w:tcPr>
            <w:tcW w:w="3070" w:type="dxa"/>
            <w:tcBorders>
              <w:top w:val="nil"/>
              <w:left w:val="nil"/>
              <w:bottom w:val="single" w:sz="4" w:space="0" w:color="auto"/>
              <w:right w:val="nil"/>
            </w:tcBorders>
            <w:shd w:val="clear" w:color="auto" w:fill="D9D9D9"/>
          </w:tcPr>
          <w:p w:rsidR="001A4DFD" w:rsidRPr="00FB2534" w:rsidRDefault="001A4DFD" w:rsidP="0053111F">
            <w:pPr>
              <w:pStyle w:val="NormalWeb"/>
              <w:jc w:val="center"/>
              <w:rPr>
                <w:rFonts w:ascii="Arial" w:hAnsi="Arial" w:cs="Arial"/>
                <w:sz w:val="22"/>
                <w:szCs w:val="22"/>
              </w:rPr>
            </w:pPr>
            <w:proofErr w:type="spellStart"/>
            <w:r w:rsidRPr="00FB2534">
              <w:rPr>
                <w:rFonts w:ascii="Arial" w:hAnsi="Arial" w:cs="Arial"/>
                <w:sz w:val="22"/>
                <w:szCs w:val="22"/>
              </w:rPr>
              <w:t>Numéro</w:t>
            </w:r>
            <w:proofErr w:type="spellEnd"/>
          </w:p>
        </w:tc>
        <w:tc>
          <w:tcPr>
            <w:tcW w:w="3071" w:type="dxa"/>
            <w:tcBorders>
              <w:top w:val="nil"/>
              <w:left w:val="nil"/>
              <w:bottom w:val="single" w:sz="4" w:space="0" w:color="auto"/>
              <w:right w:val="nil"/>
            </w:tcBorders>
            <w:shd w:val="clear" w:color="auto" w:fill="D9D9D9"/>
          </w:tcPr>
          <w:p w:rsidR="001A4DFD" w:rsidRPr="00FB2534" w:rsidRDefault="001A4DFD" w:rsidP="0053111F">
            <w:pPr>
              <w:pStyle w:val="NormalWeb"/>
              <w:jc w:val="center"/>
              <w:rPr>
                <w:rFonts w:ascii="Arial" w:hAnsi="Arial" w:cs="Arial"/>
                <w:sz w:val="22"/>
                <w:szCs w:val="22"/>
              </w:rPr>
            </w:pPr>
            <w:r w:rsidRPr="00FB2534">
              <w:rPr>
                <w:rFonts w:ascii="Arial" w:hAnsi="Arial" w:cs="Arial"/>
                <w:sz w:val="22"/>
                <w:szCs w:val="22"/>
              </w:rPr>
              <w:t>Date</w:t>
            </w:r>
          </w:p>
        </w:tc>
        <w:tc>
          <w:tcPr>
            <w:tcW w:w="3071" w:type="dxa"/>
            <w:tcBorders>
              <w:top w:val="nil"/>
              <w:left w:val="nil"/>
              <w:bottom w:val="single" w:sz="4" w:space="0" w:color="auto"/>
              <w:right w:val="nil"/>
            </w:tcBorders>
            <w:shd w:val="clear" w:color="auto" w:fill="D9D9D9"/>
          </w:tcPr>
          <w:p w:rsidR="001A4DFD" w:rsidRPr="00FB2534" w:rsidRDefault="001A4DFD" w:rsidP="0053111F">
            <w:pPr>
              <w:pStyle w:val="NormalWeb"/>
              <w:jc w:val="center"/>
              <w:rPr>
                <w:rFonts w:ascii="Arial" w:hAnsi="Arial" w:cs="Arial"/>
                <w:sz w:val="22"/>
                <w:szCs w:val="22"/>
              </w:rPr>
            </w:pPr>
            <w:proofErr w:type="spellStart"/>
            <w:r w:rsidRPr="00FB2534">
              <w:rPr>
                <w:rFonts w:ascii="Arial" w:hAnsi="Arial" w:cs="Arial"/>
                <w:sz w:val="22"/>
                <w:szCs w:val="22"/>
              </w:rPr>
              <w:t>Montant</w:t>
            </w:r>
            <w:proofErr w:type="spellEnd"/>
          </w:p>
        </w:tc>
      </w:tr>
      <w:tr w:rsidR="001A4DFD" w:rsidRPr="00FB2534" w:rsidTr="0053111F">
        <w:tc>
          <w:tcPr>
            <w:tcW w:w="3070" w:type="dxa"/>
            <w:tcBorders>
              <w:top w:val="single" w:sz="4" w:space="0" w:color="auto"/>
              <w:left w:val="nil"/>
              <w:bottom w:val="single" w:sz="4" w:space="0" w:color="auto"/>
              <w:right w:val="nil"/>
            </w:tcBorders>
          </w:tcPr>
          <w:p w:rsidR="001A4DFD" w:rsidRPr="00FB2534" w:rsidRDefault="001A4DFD" w:rsidP="0053111F">
            <w:pPr>
              <w:pStyle w:val="NormalWeb"/>
              <w:jc w:val="center"/>
              <w:rPr>
                <w:rFonts w:ascii="Arial" w:hAnsi="Arial" w:cs="Arial"/>
              </w:rPr>
            </w:pPr>
            <w:r>
              <w:rPr>
                <w:rFonts w:ascii="Arial" w:hAnsi="Arial" w:cs="Arial"/>
              </w:rPr>
              <w:t>FA ...</w:t>
            </w:r>
          </w:p>
        </w:tc>
        <w:tc>
          <w:tcPr>
            <w:tcW w:w="3071" w:type="dxa"/>
            <w:tcBorders>
              <w:top w:val="single" w:sz="4" w:space="0" w:color="auto"/>
              <w:left w:val="nil"/>
              <w:bottom w:val="single" w:sz="4" w:space="0" w:color="auto"/>
              <w:right w:val="nil"/>
            </w:tcBorders>
          </w:tcPr>
          <w:p w:rsidR="001A4DFD" w:rsidRPr="00FB2534" w:rsidRDefault="001A4DFD" w:rsidP="0053111F">
            <w:pPr>
              <w:pStyle w:val="NormalWeb"/>
              <w:jc w:val="center"/>
              <w:rPr>
                <w:rFonts w:ascii="Arial" w:hAnsi="Arial" w:cs="Arial"/>
              </w:rPr>
            </w:pPr>
            <w:r>
              <w:rPr>
                <w:rFonts w:ascii="Arial" w:hAnsi="Arial" w:cs="Arial"/>
              </w:rPr>
              <w:t>...</w:t>
            </w:r>
          </w:p>
        </w:tc>
        <w:tc>
          <w:tcPr>
            <w:tcW w:w="3071" w:type="dxa"/>
            <w:tcBorders>
              <w:top w:val="single" w:sz="4" w:space="0" w:color="auto"/>
              <w:left w:val="nil"/>
              <w:bottom w:val="single" w:sz="4" w:space="0" w:color="auto"/>
              <w:right w:val="nil"/>
            </w:tcBorders>
          </w:tcPr>
          <w:p w:rsidR="001A4DFD" w:rsidRPr="00FB2534" w:rsidRDefault="001A4DFD" w:rsidP="0053111F">
            <w:pPr>
              <w:pStyle w:val="NormalWeb"/>
              <w:jc w:val="center"/>
              <w:rPr>
                <w:rFonts w:ascii="Arial" w:hAnsi="Arial" w:cs="Arial"/>
              </w:rPr>
            </w:pPr>
            <w:r>
              <w:rPr>
                <w:rFonts w:ascii="Arial" w:hAnsi="Arial" w:cs="Arial"/>
              </w:rPr>
              <w:t>...</w:t>
            </w:r>
          </w:p>
        </w:tc>
      </w:tr>
      <w:tr w:rsidR="001A4DFD" w:rsidRPr="00FB2534" w:rsidTr="0053111F">
        <w:tc>
          <w:tcPr>
            <w:tcW w:w="3070" w:type="dxa"/>
            <w:tcBorders>
              <w:top w:val="single" w:sz="4" w:space="0" w:color="auto"/>
              <w:left w:val="nil"/>
              <w:bottom w:val="single" w:sz="4" w:space="0" w:color="auto"/>
              <w:right w:val="nil"/>
            </w:tcBorders>
          </w:tcPr>
          <w:p w:rsidR="001A4DFD" w:rsidRPr="00FB2534" w:rsidRDefault="001A4DFD" w:rsidP="0053111F">
            <w:pPr>
              <w:pStyle w:val="NormalWeb"/>
              <w:jc w:val="center"/>
              <w:rPr>
                <w:rFonts w:ascii="Arial" w:hAnsi="Arial" w:cs="Arial"/>
              </w:rPr>
            </w:pPr>
            <w:r>
              <w:rPr>
                <w:rFonts w:ascii="Arial" w:hAnsi="Arial" w:cs="Arial"/>
              </w:rPr>
              <w:t>FA ...</w:t>
            </w:r>
          </w:p>
        </w:tc>
        <w:tc>
          <w:tcPr>
            <w:tcW w:w="3071" w:type="dxa"/>
            <w:tcBorders>
              <w:top w:val="single" w:sz="4" w:space="0" w:color="auto"/>
              <w:left w:val="nil"/>
              <w:bottom w:val="single" w:sz="4" w:space="0" w:color="auto"/>
              <w:right w:val="nil"/>
            </w:tcBorders>
          </w:tcPr>
          <w:p w:rsidR="001A4DFD" w:rsidRPr="00FB2534" w:rsidRDefault="001A4DFD" w:rsidP="0053111F">
            <w:pPr>
              <w:pStyle w:val="NormalWeb"/>
              <w:jc w:val="center"/>
              <w:rPr>
                <w:rFonts w:ascii="Arial" w:hAnsi="Arial" w:cs="Arial"/>
              </w:rPr>
            </w:pPr>
            <w:r>
              <w:rPr>
                <w:rFonts w:ascii="Arial" w:hAnsi="Arial" w:cs="Arial"/>
              </w:rPr>
              <w:t>...</w:t>
            </w:r>
          </w:p>
        </w:tc>
        <w:tc>
          <w:tcPr>
            <w:tcW w:w="3071" w:type="dxa"/>
            <w:tcBorders>
              <w:top w:val="single" w:sz="4" w:space="0" w:color="auto"/>
              <w:left w:val="nil"/>
              <w:bottom w:val="single" w:sz="4" w:space="0" w:color="auto"/>
              <w:right w:val="nil"/>
            </w:tcBorders>
          </w:tcPr>
          <w:p w:rsidR="001A4DFD" w:rsidRPr="00FB2534" w:rsidRDefault="001A4DFD" w:rsidP="0053111F">
            <w:pPr>
              <w:pStyle w:val="NormalWeb"/>
              <w:jc w:val="center"/>
              <w:rPr>
                <w:rFonts w:ascii="Arial" w:hAnsi="Arial" w:cs="Arial"/>
              </w:rPr>
            </w:pPr>
            <w:r>
              <w:rPr>
                <w:rFonts w:ascii="Arial" w:hAnsi="Arial" w:cs="Arial"/>
              </w:rPr>
              <w:t>...</w:t>
            </w:r>
          </w:p>
        </w:tc>
      </w:tr>
    </w:tbl>
    <w:p w:rsidR="001C69A7" w:rsidRDefault="001C69A7" w:rsidP="001C69A7">
      <w:pPr>
        <w:spacing w:line="360" w:lineRule="auto"/>
        <w:rPr>
          <w:rFonts w:ascii="Arial" w:hAnsi="Arial" w:cs="Arial"/>
          <w:b/>
          <w:color w:val="000000"/>
          <w:shd w:val="clear" w:color="auto" w:fill="FFFFFF"/>
          <w:lang w:val="fr-FR"/>
        </w:rPr>
      </w:pPr>
    </w:p>
    <w:p w:rsidR="001C69A7" w:rsidRDefault="00532ADE" w:rsidP="00532ADE">
      <w:pPr>
        <w:spacing w:line="360" w:lineRule="auto"/>
        <w:jc w:val="both"/>
        <w:rPr>
          <w:rFonts w:ascii="Arial" w:hAnsi="Arial" w:cs="Arial"/>
          <w:color w:val="000000"/>
          <w:shd w:val="clear" w:color="auto" w:fill="FFFFFF"/>
          <w:lang w:val="fr-FR"/>
        </w:rPr>
      </w:pPr>
      <w:r>
        <w:rPr>
          <w:rFonts w:ascii="Arial" w:hAnsi="Arial" w:cs="Arial"/>
          <w:color w:val="000000"/>
          <w:shd w:val="clear" w:color="auto" w:fill="FFFFFF"/>
          <w:lang w:val="fr-FR"/>
        </w:rPr>
        <w:t>L’échéance étant dépassée, nous vous demandons de bien vouloir régulariser cette situation par retour de courrier. Dans le cas où votre règlement aurait été adressé entre temps, nous vous prions de ne pas tenir compte de la présente.</w:t>
      </w:r>
    </w:p>
    <w:p w:rsidR="008A0E44" w:rsidRDefault="00532ADE" w:rsidP="00532ADE">
      <w:pPr>
        <w:spacing w:line="360" w:lineRule="auto"/>
        <w:jc w:val="both"/>
        <w:rPr>
          <w:rFonts w:ascii="Arial" w:hAnsi="Arial" w:cs="Arial"/>
          <w:color w:val="000000"/>
          <w:shd w:val="clear" w:color="auto" w:fill="FFFFFF"/>
          <w:lang w:val="fr-FR"/>
        </w:rPr>
      </w:pPr>
      <w:r>
        <w:rPr>
          <w:rFonts w:ascii="Arial" w:hAnsi="Arial" w:cs="Arial"/>
          <w:color w:val="000000"/>
          <w:shd w:val="clear" w:color="auto" w:fill="FFFFFF"/>
          <w:lang w:val="fr-FR"/>
        </w:rPr>
        <w:t>Vous remerciant par avance, nous vous prions d’agréer, madame, monsieur, l’expression de nos salutations distinguées.</w:t>
      </w:r>
      <w:r>
        <w:rPr>
          <w:rFonts w:ascii="Arial" w:hAnsi="Arial" w:cs="Arial"/>
          <w:color w:val="000000"/>
          <w:shd w:val="clear" w:color="auto" w:fill="FFFFFF"/>
          <w:lang w:val="fr-FR"/>
        </w:rPr>
        <w:tab/>
      </w:r>
      <w:r w:rsidR="005554E9">
        <w:rPr>
          <w:rFonts w:ascii="Arial" w:hAnsi="Arial" w:cs="Arial"/>
          <w:noProof/>
          <w:color w:val="000000"/>
          <w:lang w:val="fr-FR"/>
        </w:rPr>
        <w:pict>
          <v:shapetype id="_x0000_t202" coordsize="21600,21600" o:spt="202" path="m,l,21600r21600,l21600,xe">
            <v:stroke joinstyle="miter"/>
            <v:path gradientshapeok="t" o:connecttype="rect"/>
          </v:shapetype>
          <v:shape id="_x0000_s2050" type="#_x0000_t202" style="position:absolute;left:0;text-align:left;margin-left:306.4pt;margin-top:57.85pt;width:156.75pt;height:33pt;z-index:251659264;mso-position-horizontal-relative:text;mso-position-vertical-relative:text" stroked="f">
            <v:textbox style="mso-next-textbox:#_x0000_s2050">
              <w:txbxContent>
                <w:p w:rsidR="00532ADE" w:rsidRPr="00532ADE" w:rsidRDefault="00532ADE" w:rsidP="00532ADE">
                  <w:pPr>
                    <w:spacing w:line="360" w:lineRule="auto"/>
                    <w:jc w:val="right"/>
                    <w:rPr>
                      <w:rFonts w:ascii="Arial" w:hAnsi="Arial" w:cs="Arial"/>
                      <w:color w:val="000000"/>
                      <w:shd w:val="clear" w:color="auto" w:fill="FFFFFF"/>
                      <w:lang w:val="fr-FR"/>
                    </w:rPr>
                  </w:pPr>
                  <w:r w:rsidRPr="00532ADE">
                    <w:rPr>
                      <w:rFonts w:ascii="Arial" w:hAnsi="Arial" w:cs="Arial"/>
                      <w:color w:val="000000"/>
                      <w:shd w:val="clear" w:color="auto" w:fill="FFFFFF"/>
                      <w:lang w:val="fr-FR"/>
                    </w:rPr>
                    <w:t>Service comptable</w:t>
                  </w:r>
                </w:p>
              </w:txbxContent>
            </v:textbox>
          </v:shape>
        </w:pict>
      </w:r>
    </w:p>
    <w:p w:rsidR="008A0E44" w:rsidRPr="008A0E44" w:rsidRDefault="008A0E44" w:rsidP="008A0E44">
      <w:pPr>
        <w:rPr>
          <w:rFonts w:ascii="Arial" w:hAnsi="Arial" w:cs="Arial"/>
          <w:lang w:val="fr-FR"/>
        </w:rPr>
      </w:pPr>
    </w:p>
    <w:p w:rsidR="008A0E44" w:rsidRPr="008A0E44" w:rsidRDefault="008A0E44" w:rsidP="008A0E44">
      <w:pPr>
        <w:rPr>
          <w:rFonts w:ascii="Arial" w:hAnsi="Arial" w:cs="Arial"/>
          <w:lang w:val="fr-FR"/>
        </w:rPr>
      </w:pPr>
    </w:p>
    <w:p w:rsidR="008A0E44" w:rsidRDefault="008A0E44" w:rsidP="008A0E44">
      <w:pPr>
        <w:rPr>
          <w:rFonts w:ascii="Arial" w:hAnsi="Arial" w:cs="Arial"/>
          <w:lang w:val="fr-FR"/>
        </w:rPr>
      </w:pPr>
    </w:p>
    <w:p w:rsidR="00532ADE" w:rsidRPr="008A0E44" w:rsidRDefault="00532ADE" w:rsidP="008A0E44">
      <w:pPr>
        <w:jc w:val="right"/>
        <w:rPr>
          <w:rFonts w:ascii="Arial" w:hAnsi="Arial" w:cs="Arial"/>
          <w:lang w:val="fr-FR"/>
        </w:rPr>
      </w:pPr>
    </w:p>
    <w:sectPr w:rsidR="00532ADE" w:rsidRPr="008A0E44" w:rsidSect="00343834">
      <w:headerReference w:type="default" r:id="rId9"/>
      <w:footerReference w:type="default" r:id="rId10"/>
      <w:pgSz w:w="11900" w:h="16840"/>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9A7" w:rsidRDefault="001C69A7" w:rsidP="00343834">
      <w:pPr>
        <w:spacing w:after="0" w:line="240" w:lineRule="auto"/>
      </w:pPr>
      <w:r>
        <w:separator/>
      </w:r>
    </w:p>
  </w:endnote>
  <w:endnote w:type="continuationSeparator" w:id="0">
    <w:p w:rsidR="001C69A7" w:rsidRDefault="001C69A7" w:rsidP="003438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A7" w:rsidRDefault="008A0E44">
    <w:pPr>
      <w:pStyle w:val="Pieddepag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6" type="#_x0000_t75" style="position:absolute;margin-left:-53pt;margin-top:-9.3pt;width:553.9pt;height:59.65pt;z-index:251668480;visibility:visible;mso-wrap-style:square;mso-wrap-distance-left:9pt;mso-wrap-distance-top:0;mso-wrap-distance-right:9pt;mso-wrap-distance-bottom:0;mso-position-horizontal-relative:text;mso-position-vertical-relative:text" wrapcoords="17712 0 0 1448 0 10139 11159 13036 11237 19554 19430 21003 19742 21003 21380 21003 21536 20278 21536 724 18336 0 17712 0">
          <v:imagedata r:id="rId1" o:title=""/>
          <w10:wrap type="through"/>
        </v:shape>
      </w:pict>
    </w:r>
    <w:r w:rsidR="001C69A7">
      <w:rPr>
        <w:noProof/>
        <w:lang w:val="fr-F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0" cy="0"/>
          <wp:effectExtent l="0" t="0" r="0" b="0"/>
          <wp:wrapThrough wrapText="bothSides">
            <wp:wrapPolygon edited="0">
              <wp:start x="17712" y="0"/>
              <wp:lineTo x="0" y="1448"/>
              <wp:lineTo x="0" y="10139"/>
              <wp:lineTo x="11158" y="13036"/>
              <wp:lineTo x="11236" y="19554"/>
              <wp:lineTo x="19429" y="21003"/>
              <wp:lineTo x="19741" y="21003"/>
              <wp:lineTo x="21380" y="21003"/>
              <wp:lineTo x="21536" y="20278"/>
              <wp:lineTo x="21536" y="724"/>
              <wp:lineTo x="18336" y="0"/>
              <wp:lineTo x="17712"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2">
                    <a:lum/>
                  </a:blip>
                  <a:stretch>
                    <a:fillRect/>
                  </a:stretch>
                </pic:blipFill>
                <pic:spPr>
                  <a:xfrm>
                    <a:off x="0" y="0"/>
                    <a:ext cx="0" cy="0"/>
                  </a:xfrm>
                  <a:prstGeom prst="rect">
                    <a:avLst/>
                  </a:prstGeom>
                  <a:noFill/>
                  <a:ln w="9525">
                    <a:noFill/>
                    <a:miter/>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9A7" w:rsidRDefault="001C69A7" w:rsidP="00343834">
      <w:pPr>
        <w:spacing w:after="0" w:line="240" w:lineRule="auto"/>
      </w:pPr>
      <w:r>
        <w:separator/>
      </w:r>
    </w:p>
  </w:footnote>
  <w:footnote w:type="continuationSeparator" w:id="0">
    <w:p w:rsidR="001C69A7" w:rsidRDefault="001C69A7" w:rsidP="003438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A7" w:rsidRDefault="005554E9">
    <w:pPr>
      <w:pStyle w:val="En-tte"/>
    </w:pPr>
    <w:r>
      <w:rPr>
        <w:noProof/>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5" type="#_x0000_t75" style="position:absolute;margin-left:-65.4pt;margin-top:-23.65pt;width:573.8pt;height:53.35pt;z-index:251666432;mso-wrap-distance-left:9pt;mso-wrap-distance-right:9pt" wrapcoords="151 0 0 810 0 4858 151 12956 452 21053 527 21053 903 21053 21532 19434 21532 6478 20177 5668 903 0 151 0">
          <v:imagedata r:id="rId1" o:title=""/>
          <w10:wrap type="through"/>
        </v:shape>
      </w:pict>
    </w:r>
    <w:r w:rsidR="001C69A7">
      <w:rPr>
        <w:noProof/>
        <w:lang w:val="fr-FR"/>
      </w:rPr>
      <w:drawing>
        <wp:inline distT="0" distB="0" distL="114300" distR="114300">
          <wp:extent cx="0" cy="0"/>
          <wp:effectExtent l="0" t="0" r="0" b="0"/>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2"/>
                  <a:stretch>
                    <a:fillRect/>
                  </a:stretch>
                </pic:blipFill>
                <pic:spPr>
                  <a:xfrm>
                    <a:off x="0" y="0"/>
                    <a:ext cx="0" cy="0"/>
                  </a:xfrm>
                  <a:prstGeom prst="rect">
                    <a:avLst/>
                  </a:prstGeom>
                  <a:noFill/>
                  <a:ln w="9525">
                    <a:noFill/>
                    <a:miter/>
                  </a:ln>
                </pic:spPr>
              </pic:pic>
            </a:graphicData>
          </a:graphic>
        </wp:inline>
      </w:drawing>
    </w:r>
    <w:r w:rsidR="001C69A7">
      <w:rPr>
        <w:noProof/>
        <w:lang w:val="fr-FR"/>
      </w:rPr>
      <w:drawing>
        <wp:inline distT="0" distB="0" distL="114300" distR="114300">
          <wp:extent cx="0" cy="0"/>
          <wp:effectExtent l="0" t="0" r="0" b="0"/>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2"/>
                  <a:stretch>
                    <a:fillRect/>
                  </a:stretch>
                </pic:blipFill>
                <pic:spPr>
                  <a:xfrm>
                    <a:off x="0" y="0"/>
                    <a:ext cx="0" cy="0"/>
                  </a:xfrm>
                  <a:prstGeom prst="rect">
                    <a:avLst/>
                  </a:prstGeom>
                  <a:noFill/>
                  <a:ln w="9525">
                    <a:noFill/>
                    <a:miter/>
                  </a:ln>
                </pic:spPr>
              </pic:pic>
            </a:graphicData>
          </a:graphic>
        </wp:inline>
      </w:drawing>
    </w:r>
    <w:r w:rsidR="001C69A7">
      <w:rPr>
        <w:noProof/>
        <w:lang w:val="fr-F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0" cy="0"/>
          <wp:effectExtent l="0" t="0" r="0" b="0"/>
          <wp:wrapThrough wrapText="bothSides">
            <wp:wrapPolygon edited="0">
              <wp:start x="21592" y="-2"/>
              <wp:lineTo x="0" y="0"/>
              <wp:lineTo x="0" y="21600"/>
              <wp:lineTo x="21592" y="21602"/>
              <wp:lineTo x="8" y="21602"/>
              <wp:lineTo x="21600" y="21600"/>
              <wp:lineTo x="21600" y="0"/>
              <wp:lineTo x="8" y="-2"/>
              <wp:lineTo x="21592" y="-2"/>
            </wp:wrapPolygon>
          </wp:wrapThrough>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127635" y="222250"/>
                    <a:ext cx="7287260" cy="677545"/>
                  </a:xfrm>
                  <a:prstGeom prst="rect">
                    <a:avLst/>
                  </a:prstGeom>
                  <a:noFill/>
                  <a:ln>
                    <a:noFill/>
                  </a:ln>
                  <a:effectLst/>
                </pic:spPr>
              </pic:pic>
            </a:graphicData>
          </a:graphic>
        </wp:anchor>
      </w:drawing>
    </w:r>
    <w:r w:rsidR="001C69A7">
      <w:rPr>
        <w:noProof/>
        <w:lang w:val="fr-F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0" cy="0"/>
          <wp:effectExtent l="0" t="0" r="0" b="0"/>
          <wp:wrapThrough wrapText="bothSides">
            <wp:wrapPolygon edited="0">
              <wp:start x="21592" y="-2"/>
              <wp:lineTo x="0" y="0"/>
              <wp:lineTo x="0" y="21600"/>
              <wp:lineTo x="21592" y="21602"/>
              <wp:lineTo x="8" y="21602"/>
              <wp:lineTo x="21600" y="21600"/>
              <wp:lineTo x="21600" y="0"/>
              <wp:lineTo x="8" y="-2"/>
              <wp:lineTo x="21592" y="-2"/>
            </wp:wrapPolygon>
          </wp:wrapThrough>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
                  <pic:cNvPicPr>
                    <a:picLocks noChangeAspect="1"/>
                  </pic:cNvPicPr>
                </pic:nvPicPr>
                <pic:blipFill>
                  <a:blip r:embed="rId3">
                    <a:lum/>
                  </a:blip>
                  <a:stretch>
                    <a:fillRect/>
                  </a:stretch>
                </pic:blipFill>
                <pic:spPr>
                  <a:xfrm>
                    <a:off x="0" y="0"/>
                    <a:ext cx="0" cy="0"/>
                  </a:xfrm>
                  <a:prstGeom prst="rect">
                    <a:avLst/>
                  </a:prstGeom>
                  <a:noFill/>
                  <a:ln w="9525">
                    <a:noFill/>
                    <a:miter/>
                  </a:ln>
                </pic:spPr>
              </pic:pic>
            </a:graphicData>
          </a:graphic>
        </wp:anchor>
      </w:drawing>
    </w:r>
    <w:r w:rsidR="001C69A7">
      <w:rPr>
        <w:noProof/>
        <w:lang w:val="fr-F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0" cy="0"/>
          <wp:effectExtent l="0" t="0" r="0" b="0"/>
          <wp:wrapThrough wrapText="bothSides">
            <wp:wrapPolygon edited="0">
              <wp:start x="21592" y="-2"/>
              <wp:lineTo x="0" y="0"/>
              <wp:lineTo x="0" y="21600"/>
              <wp:lineTo x="21592" y="21602"/>
              <wp:lineTo x="8" y="21602"/>
              <wp:lineTo x="21600" y="21600"/>
              <wp:lineTo x="21600" y="0"/>
              <wp:lineTo x="8" y="-2"/>
              <wp:lineTo x="21592" y="-2"/>
            </wp:wrapPolygon>
          </wp:wrapThrough>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pic:cNvPicPr>
                    <a:picLocks noChangeAspect="1"/>
                  </pic:cNvPicPr>
                </pic:nvPicPr>
                <pic:blipFill>
                  <a:blip r:embed="rId3">
                    <a:lum/>
                  </a:blip>
                  <a:stretch>
                    <a:fillRect/>
                  </a:stretch>
                </pic:blipFill>
                <pic:spPr>
                  <a:xfrm>
                    <a:off x="0" y="0"/>
                    <a:ext cx="0" cy="0"/>
                  </a:xfrm>
                  <a:prstGeom prst="rect">
                    <a:avLst/>
                  </a:prstGeom>
                  <a:noFill/>
                  <a:ln w="9525">
                    <a:noFill/>
                    <a:miter/>
                  </a:ln>
                </pic:spPr>
              </pic:pic>
            </a:graphicData>
          </a:graphic>
        </wp:anchor>
      </w:drawing>
    </w:r>
    <w:r w:rsidR="001C69A7">
      <w:rPr>
        <w:noProof/>
        <w:lang w:val="fr-F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0" cy="0"/>
          <wp:effectExtent l="0" t="0" r="0" b="0"/>
          <wp:wrapThrough wrapText="bothSides">
            <wp:wrapPolygon edited="0">
              <wp:start x="21592" y="-2"/>
              <wp:lineTo x="0" y="0"/>
              <wp:lineTo x="0" y="21600"/>
              <wp:lineTo x="21592" y="21602"/>
              <wp:lineTo x="8" y="21602"/>
              <wp:lineTo x="21600" y="21600"/>
              <wp:lineTo x="21600" y="0"/>
              <wp:lineTo x="8" y="-2"/>
              <wp:lineTo x="21592" y="-2"/>
            </wp:wrapPolygon>
          </wp:wrapThrough>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pic:cNvPicPr>
                    <a:picLocks noChangeAspect="1"/>
                  </pic:cNvPicPr>
                </pic:nvPicPr>
                <pic:blipFill>
                  <a:blip r:embed="rId3">
                    <a:lum/>
                  </a:blip>
                  <a:stretch>
                    <a:fillRect/>
                  </a:stretch>
                </pic:blipFill>
                <pic:spPr>
                  <a:xfrm>
                    <a:off x="0" y="0"/>
                    <a:ext cx="0" cy="0"/>
                  </a:xfrm>
                  <a:prstGeom prst="rect">
                    <a:avLst/>
                  </a:prstGeom>
                  <a:noFill/>
                  <a:ln w="9525">
                    <a:noFill/>
                    <a:miter/>
                  </a:ln>
                </pic:spPr>
              </pic:pic>
            </a:graphicData>
          </a:graphic>
        </wp:anchor>
      </w:drawing>
    </w:r>
    <w:r w:rsidR="001C69A7">
      <w:rPr>
        <w:noProof/>
        <w:lang w:val="fr-FR"/>
      </w:rPr>
      <w:drawing>
        <wp:anchor distT="0" distB="0" distL="114300" distR="114300" simplePos="0" relativeHeight="251658240" behindDoc="0" locked="0" layoutInCell="1" allowOverlap="1">
          <wp:simplePos x="0" y="0"/>
          <wp:positionH relativeFrom="column">
            <wp:posOffset>-571500</wp:posOffset>
          </wp:positionH>
          <wp:positionV relativeFrom="paragraph">
            <wp:posOffset>0</wp:posOffset>
          </wp:positionV>
          <wp:extent cx="0" cy="0"/>
          <wp:effectExtent l="0" t="0" r="0" b="0"/>
          <wp:wrapThrough wrapText="bothSides">
            <wp:wrapPolygon edited="0">
              <wp:start x="151" y="0"/>
              <wp:lineTo x="0" y="810"/>
              <wp:lineTo x="0" y="4858"/>
              <wp:lineTo x="151" y="12956"/>
              <wp:lineTo x="452" y="21053"/>
              <wp:lineTo x="527" y="21053"/>
              <wp:lineTo x="903" y="21053"/>
              <wp:lineTo x="21532" y="19434"/>
              <wp:lineTo x="21532" y="6478"/>
              <wp:lineTo x="20177" y="5668"/>
              <wp:lineTo x="903" y="0"/>
              <wp:lineTo x="151" y="0"/>
            </wp:wrapPolygon>
          </wp:wrapThrough>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pic:cNvPicPr>
                </pic:nvPicPr>
                <pic:blipFill>
                  <a:blip r:embed="rId3">
                    <a:lum/>
                  </a:blip>
                  <a:stretch>
                    <a:fillRect/>
                  </a:stretch>
                </pic:blipFill>
                <pic:spPr>
                  <a:xfrm>
                    <a:off x="0" y="0"/>
                    <a:ext cx="0" cy="0"/>
                  </a:xfrm>
                  <a:prstGeom prst="rect">
                    <a:avLst/>
                  </a:prstGeom>
                  <a:noFill/>
                  <a:ln w="9525">
                    <a:noFill/>
                    <a:miter/>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708"/>
  <w:hyphenationZone w:val="425"/>
  <w:characterSpacingControl w:val="doNotCompress"/>
  <w:hdrShapeDefaults>
    <o:shapedefaults v:ext="edit" spidmax="2052" fillcolor="white">
      <v:fill color="white"/>
      <o:colormenu v:ext="edit" strokecolor="none"/>
    </o:shapedefaults>
    <o:shapelayout v:ext="edit">
      <o:idmap v:ext="edit" data="1"/>
    </o:shapelayout>
  </w:hdrShapeDefaults>
  <w:footnotePr>
    <w:footnote w:id="-1"/>
    <w:footnote w:id="0"/>
  </w:footnotePr>
  <w:endnotePr>
    <w:endnote w:id="-1"/>
    <w:endnote w:id="0"/>
  </w:endnotePr>
  <w:compat>
    <w:spaceForUL/>
    <w:doNotLeaveBackslashAlone/>
    <w:ulTrailSpace/>
    <w:useFELayout/>
  </w:compat>
  <w:rsids>
    <w:rsidRoot w:val="00C22DA4"/>
    <w:rsid w:val="00080266"/>
    <w:rsid w:val="000A0E63"/>
    <w:rsid w:val="000A7782"/>
    <w:rsid w:val="000B3FF8"/>
    <w:rsid w:val="000D18F7"/>
    <w:rsid w:val="000E0C7F"/>
    <w:rsid w:val="0016459A"/>
    <w:rsid w:val="0017141E"/>
    <w:rsid w:val="0017372C"/>
    <w:rsid w:val="001A4DFD"/>
    <w:rsid w:val="001C69A7"/>
    <w:rsid w:val="00205924"/>
    <w:rsid w:val="00230E3E"/>
    <w:rsid w:val="002B5E80"/>
    <w:rsid w:val="002C72A4"/>
    <w:rsid w:val="002F313A"/>
    <w:rsid w:val="00343834"/>
    <w:rsid w:val="003767C6"/>
    <w:rsid w:val="004216C0"/>
    <w:rsid w:val="0044725F"/>
    <w:rsid w:val="004510B3"/>
    <w:rsid w:val="0048059D"/>
    <w:rsid w:val="00532ADE"/>
    <w:rsid w:val="005554E9"/>
    <w:rsid w:val="005C0F04"/>
    <w:rsid w:val="005F03A9"/>
    <w:rsid w:val="006661D0"/>
    <w:rsid w:val="00690904"/>
    <w:rsid w:val="00697F89"/>
    <w:rsid w:val="006D5F0D"/>
    <w:rsid w:val="00725E33"/>
    <w:rsid w:val="007374F8"/>
    <w:rsid w:val="008A0E44"/>
    <w:rsid w:val="008C2DD9"/>
    <w:rsid w:val="008C6C79"/>
    <w:rsid w:val="00972206"/>
    <w:rsid w:val="009A633B"/>
    <w:rsid w:val="00A22037"/>
    <w:rsid w:val="00A45A25"/>
    <w:rsid w:val="00B12686"/>
    <w:rsid w:val="00BD619A"/>
    <w:rsid w:val="00C22DA4"/>
    <w:rsid w:val="00C244D6"/>
    <w:rsid w:val="00D14292"/>
    <w:rsid w:val="00D24E77"/>
    <w:rsid w:val="00DC216B"/>
    <w:rsid w:val="00E63B58"/>
    <w:rsid w:val="00E97266"/>
    <w:rsid w:val="00EB7687"/>
    <w:rsid w:val="00EC307E"/>
    <w:rsid w:val="00F06AC3"/>
    <w:rsid w:val="00F160C5"/>
    <w:rsid w:val="00F16A80"/>
    <w:rsid w:val="00F276FB"/>
    <w:rsid w:val="00FD584A"/>
    <w:rsid w:val="04602B3A"/>
    <w:rsid w:val="0DD61EAE"/>
    <w:rsid w:val="1F651086"/>
    <w:rsid w:val="33511F2C"/>
    <w:rsid w:val="36C0450B"/>
    <w:rsid w:val="40063B32"/>
    <w:rsid w:val="66F45238"/>
    <w:rsid w:val="729063A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fillcolor="white">
      <v:fill color="white"/>
      <o:colormenu v:ext="edit"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fr-FR"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semiHidden="0" w:uiPriority="99" w:qFormat="1"/>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834"/>
    <w:rPr>
      <w:rFonts w:ascii="Cambria" w:hAnsi="Cambria"/>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343834"/>
    <w:pPr>
      <w:tabs>
        <w:tab w:val="center" w:pos="4536"/>
        <w:tab w:val="right" w:pos="9072"/>
      </w:tabs>
    </w:pPr>
  </w:style>
  <w:style w:type="paragraph" w:styleId="En-tte">
    <w:name w:val="header"/>
    <w:basedOn w:val="Normal"/>
    <w:link w:val="En-tteCar"/>
    <w:uiPriority w:val="99"/>
    <w:unhideWhenUsed/>
    <w:qFormat/>
    <w:rsid w:val="00343834"/>
    <w:pPr>
      <w:tabs>
        <w:tab w:val="center" w:pos="4536"/>
        <w:tab w:val="right" w:pos="9072"/>
      </w:tabs>
    </w:pPr>
  </w:style>
  <w:style w:type="paragraph" w:styleId="NormalWeb">
    <w:name w:val="Normal (Web)"/>
    <w:basedOn w:val="Normal"/>
    <w:uiPriority w:val="99"/>
    <w:unhideWhenUsed/>
    <w:qFormat/>
    <w:rsid w:val="00343834"/>
    <w:pPr>
      <w:spacing w:before="100" w:beforeAutospacing="1" w:after="100" w:afterAutospacing="1"/>
    </w:pPr>
    <w:rPr>
      <w:rFonts w:ascii="Times New Roman" w:eastAsia="Times New Roman" w:hAnsi="Times New Roman"/>
    </w:rPr>
  </w:style>
  <w:style w:type="character" w:customStyle="1" w:styleId="En-tteCar">
    <w:name w:val="En-tête Car"/>
    <w:basedOn w:val="Policepardfaut"/>
    <w:link w:val="En-tte"/>
    <w:uiPriority w:val="99"/>
    <w:qFormat/>
    <w:rsid w:val="00343834"/>
  </w:style>
  <w:style w:type="character" w:customStyle="1" w:styleId="PieddepageCar">
    <w:name w:val="Pied de page Car"/>
    <w:basedOn w:val="Policepardfaut"/>
    <w:link w:val="Pieddepage"/>
    <w:uiPriority w:val="99"/>
    <w:qFormat/>
    <w:rsid w:val="00343834"/>
  </w:style>
  <w:style w:type="character" w:customStyle="1" w:styleId="apple-converted-space">
    <w:name w:val="apple-converted-space"/>
    <w:basedOn w:val="Policepardfaut"/>
    <w:qFormat/>
    <w:rsid w:val="00343834"/>
  </w:style>
  <w:style w:type="paragraph" w:styleId="Textedebulles">
    <w:name w:val="Balloon Text"/>
    <w:basedOn w:val="Normal"/>
    <w:link w:val="TextedebullesCar"/>
    <w:semiHidden/>
    <w:unhideWhenUsed/>
    <w:rsid w:val="00725E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725E33"/>
    <w:rPr>
      <w:rFonts w:ascii="Tahoma" w:hAnsi="Tahoma" w:cs="Tahoma"/>
      <w:sz w:val="16"/>
      <w:szCs w:val="16"/>
      <w:lang w:val="en-US"/>
    </w:rPr>
  </w:style>
  <w:style w:type="character" w:styleId="Lienhypertexte">
    <w:name w:val="Hyperlink"/>
    <w:basedOn w:val="Policepardfaut"/>
    <w:unhideWhenUsed/>
    <w:rsid w:val="002B5E80"/>
    <w:rPr>
      <w:color w:val="0000FF" w:themeColor="hyperlink"/>
      <w:u w:val="single"/>
    </w:rPr>
  </w:style>
  <w:style w:type="table" w:styleId="Grilledutableau">
    <w:name w:val="Table Grid"/>
    <w:basedOn w:val="TableauNormal"/>
    <w:uiPriority w:val="59"/>
    <w:rsid w:val="001C69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mbrageclair1">
    <w:name w:val="Ombrage clair1"/>
    <w:basedOn w:val="TableauNormal"/>
    <w:uiPriority w:val="60"/>
    <w:rsid w:val="001C69A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55FB2B-8EC0-406D-A346-F8CE21172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110</Words>
  <Characters>607</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Société</vt:lpstr>
    </vt:vector>
  </TitlesOfParts>
  <Company>KEDYPACK</Company>
  <LinksUpToDate>false</LinksUpToDate>
  <CharactersWithSpaces>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Société</dc:title>
  <dc:creator>YUANYUAN FANG</dc:creator>
  <cp:lastModifiedBy>kedy</cp:lastModifiedBy>
  <cp:revision>17</cp:revision>
  <cp:lastPrinted>2017-07-12T17:05:00Z</cp:lastPrinted>
  <dcterms:created xsi:type="dcterms:W3CDTF">2014-12-31T10:20:00Z</dcterms:created>
  <dcterms:modified xsi:type="dcterms:W3CDTF">2018-03-28T15:19:00Z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2052-10.1.0.5458</vt:lpwstr>
  </property>
</Properties>
</file>