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XSpec="right" w:tblpY="-125"/>
        <w:tblW w:w="2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8"/>
      </w:tblGrid>
      <w:tr w:rsidR="004974D2" w:rsidRPr="001B7BF3" w:rsidTr="0092477A">
        <w:trPr>
          <w:trHeight w:val="272"/>
        </w:trPr>
        <w:tc>
          <w:tcPr>
            <w:tcW w:w="2528" w:type="dxa"/>
          </w:tcPr>
          <w:p w:rsidR="004974D2" w:rsidRPr="00E8435D" w:rsidRDefault="004974D2" w:rsidP="004974D2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bookmarkStart w:id="0" w:name="OLE_LINK1"/>
            <w:bookmarkStart w:id="1" w:name="OLE_LINK2"/>
            <w:r w:rsidRPr="00E8435D">
              <w:rPr>
                <w:rFonts w:ascii="Arial" w:hAnsi="Arial" w:cs="Arial"/>
                <w:sz w:val="18"/>
                <w:szCs w:val="20"/>
              </w:rPr>
              <w:t>SHINZZO/ BENICH’HAY</w:t>
            </w:r>
          </w:p>
        </w:tc>
      </w:tr>
      <w:tr w:rsidR="004974D2" w:rsidRPr="001B7BF3" w:rsidTr="0092477A">
        <w:trPr>
          <w:trHeight w:val="272"/>
        </w:trPr>
        <w:tc>
          <w:tcPr>
            <w:tcW w:w="2528" w:type="dxa"/>
          </w:tcPr>
          <w:p w:rsidR="004974D2" w:rsidRPr="00E8435D" w:rsidRDefault="004974D2" w:rsidP="004974D2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E8435D">
              <w:rPr>
                <w:rFonts w:ascii="Arial" w:hAnsi="Arial" w:cs="Arial"/>
                <w:sz w:val="18"/>
                <w:szCs w:val="20"/>
              </w:rPr>
              <w:t>37 AVENUE DU GENERALE DE GAULLE</w:t>
            </w:r>
          </w:p>
        </w:tc>
      </w:tr>
      <w:tr w:rsidR="004974D2" w:rsidRPr="001B7BF3" w:rsidTr="0092477A">
        <w:trPr>
          <w:trHeight w:val="272"/>
        </w:trPr>
        <w:tc>
          <w:tcPr>
            <w:tcW w:w="2528" w:type="dxa"/>
          </w:tcPr>
          <w:p w:rsidR="004974D2" w:rsidRPr="00E8435D" w:rsidRDefault="004974D2" w:rsidP="004974D2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E8435D">
              <w:rPr>
                <w:rFonts w:ascii="Arial" w:hAnsi="Arial" w:cs="Arial"/>
                <w:sz w:val="18"/>
                <w:szCs w:val="20"/>
              </w:rPr>
              <w:t>94160</w:t>
            </w:r>
          </w:p>
        </w:tc>
      </w:tr>
      <w:tr w:rsidR="004974D2" w:rsidRPr="001B7BF3" w:rsidTr="0092477A">
        <w:trPr>
          <w:trHeight w:val="272"/>
        </w:trPr>
        <w:tc>
          <w:tcPr>
            <w:tcW w:w="2528" w:type="dxa"/>
          </w:tcPr>
          <w:p w:rsidR="004974D2" w:rsidRPr="00E8435D" w:rsidRDefault="004974D2" w:rsidP="004974D2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E8435D">
              <w:rPr>
                <w:rFonts w:ascii="Arial" w:hAnsi="Arial" w:cs="Arial"/>
                <w:sz w:val="18"/>
                <w:szCs w:val="20"/>
              </w:rPr>
              <w:t>SAINT MANDE</w:t>
            </w:r>
          </w:p>
        </w:tc>
      </w:tr>
      <w:tr w:rsidR="004974D2" w:rsidRPr="001B7BF3" w:rsidTr="0092477A">
        <w:trPr>
          <w:trHeight w:val="288"/>
        </w:trPr>
        <w:tc>
          <w:tcPr>
            <w:tcW w:w="2528" w:type="dxa"/>
          </w:tcPr>
          <w:p w:rsidR="004974D2" w:rsidRPr="00E8435D" w:rsidRDefault="004974D2" w:rsidP="004974D2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E8435D">
              <w:rPr>
                <w:rFonts w:ascii="Arial" w:hAnsi="Arial" w:cs="Arial"/>
                <w:sz w:val="18"/>
                <w:szCs w:val="20"/>
              </w:rPr>
              <w:t xml:space="preserve">Le </w:t>
            </w:r>
          </w:p>
        </w:tc>
      </w:tr>
    </w:tbl>
    <w:p w:rsidR="002A1025" w:rsidRPr="002A1025" w:rsidRDefault="00073139" w:rsidP="002A1025">
      <w:r>
        <w:tab/>
      </w:r>
    </w:p>
    <w:p w:rsidR="002A1025" w:rsidRDefault="002A1025" w:rsidP="002A1025">
      <w:pPr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:rsidR="002A1025" w:rsidRDefault="002A1025" w:rsidP="002A1025">
      <w:pPr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:rsidR="002A1025" w:rsidRDefault="002A1025" w:rsidP="002A1025">
      <w:pPr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:rsidR="00073139" w:rsidRPr="002A1025" w:rsidRDefault="00073139" w:rsidP="002A1025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2A1025">
        <w:rPr>
          <w:rFonts w:ascii="Arial" w:hAnsi="Arial" w:cs="Arial"/>
          <w:b/>
          <w:bCs/>
          <w:sz w:val="20"/>
          <w:szCs w:val="20"/>
        </w:rPr>
        <w:t>Objet : Conditions de ristournes en livraison</w:t>
      </w:r>
    </w:p>
    <w:p w:rsidR="00073139" w:rsidRPr="002A1025" w:rsidRDefault="00073139" w:rsidP="002A102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A1025">
        <w:rPr>
          <w:rFonts w:ascii="Arial" w:hAnsi="Arial" w:cs="Arial"/>
          <w:sz w:val="20"/>
          <w:szCs w:val="20"/>
        </w:rPr>
        <w:t>Madame, Monsieur,</w:t>
      </w:r>
    </w:p>
    <w:p w:rsidR="00073139" w:rsidRPr="002A1025" w:rsidRDefault="00073139" w:rsidP="00A00C39">
      <w:pPr>
        <w:rPr>
          <w:rFonts w:ascii="Arial" w:hAnsi="Arial" w:cs="Arial"/>
          <w:sz w:val="20"/>
          <w:szCs w:val="20"/>
        </w:rPr>
      </w:pPr>
      <w:r w:rsidRPr="002A1025">
        <w:rPr>
          <w:rFonts w:ascii="Arial" w:hAnsi="Arial" w:cs="Arial"/>
          <w:sz w:val="20"/>
          <w:szCs w:val="20"/>
        </w:rPr>
        <w:t>Vous faites partie de nos clients privilégiés et à ce titre, vous pouvez prétendre à des ristournes sur le chiffre d’affaires réalisé tous les 6 mois à partir du moment où cette lettre nous sera retournée avec la mention "bon pour accord" datée, signée et avec le cachet de la société.</w:t>
      </w:r>
    </w:p>
    <w:p w:rsidR="00073139" w:rsidRPr="002A1025" w:rsidRDefault="00073139" w:rsidP="002A102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A1025">
        <w:rPr>
          <w:rFonts w:ascii="Arial" w:hAnsi="Arial" w:cs="Arial"/>
          <w:sz w:val="20"/>
          <w:szCs w:val="20"/>
        </w:rPr>
        <w:t>A réception, l'accord sera effectif à partir du 1er du mois suivant.</w:t>
      </w:r>
    </w:p>
    <w:p w:rsidR="00073139" w:rsidRPr="002A1025" w:rsidRDefault="00073139" w:rsidP="002A1025">
      <w:pPr>
        <w:spacing w:line="360" w:lineRule="auto"/>
        <w:rPr>
          <w:rFonts w:ascii="Arial" w:hAnsi="Arial" w:cs="Arial"/>
          <w:sz w:val="20"/>
          <w:szCs w:val="20"/>
        </w:rPr>
      </w:pPr>
      <w:r w:rsidRPr="002A1025">
        <w:rPr>
          <w:rFonts w:ascii="Arial" w:hAnsi="Arial" w:cs="Arial"/>
          <w:sz w:val="20"/>
          <w:szCs w:val="20"/>
        </w:rPr>
        <w:t xml:space="preserve">Les conditions sont les suivantes : </w:t>
      </w:r>
    </w:p>
    <w:tbl>
      <w:tblPr>
        <w:tblStyle w:val="Grilledutableau"/>
        <w:tblW w:w="3805" w:type="pct"/>
        <w:jc w:val="center"/>
        <w:tblLook w:val="04A0"/>
      </w:tblPr>
      <w:tblGrid>
        <w:gridCol w:w="2897"/>
        <w:gridCol w:w="1815"/>
        <w:gridCol w:w="2356"/>
      </w:tblGrid>
      <w:tr w:rsidR="00E8435D" w:rsidRPr="002A1025" w:rsidTr="00E8435D">
        <w:trPr>
          <w:trHeight w:val="322"/>
          <w:jc w:val="center"/>
        </w:trPr>
        <w:tc>
          <w:tcPr>
            <w:tcW w:w="2049" w:type="pct"/>
            <w:vAlign w:val="center"/>
          </w:tcPr>
          <w:p w:rsidR="00E8435D" w:rsidRPr="002A1025" w:rsidRDefault="00E8435D" w:rsidP="002A102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A1025">
              <w:rPr>
                <w:rFonts w:ascii="Arial" w:hAnsi="Arial" w:cs="Arial"/>
                <w:b/>
                <w:sz w:val="20"/>
                <w:szCs w:val="20"/>
              </w:rPr>
              <w:t>CAHT / Point de livraison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*</w:t>
            </w:r>
          </w:p>
        </w:tc>
        <w:tc>
          <w:tcPr>
            <w:tcW w:w="1284" w:type="pct"/>
            <w:vAlign w:val="center"/>
          </w:tcPr>
          <w:p w:rsidR="00E8435D" w:rsidRPr="002A1025" w:rsidRDefault="00E8435D" w:rsidP="002A102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A1025">
              <w:rPr>
                <w:rFonts w:ascii="Arial" w:hAnsi="Arial" w:cs="Arial"/>
                <w:b/>
                <w:sz w:val="20"/>
                <w:szCs w:val="20"/>
              </w:rPr>
              <w:t>Durée</w:t>
            </w:r>
          </w:p>
        </w:tc>
        <w:tc>
          <w:tcPr>
            <w:tcW w:w="1667" w:type="pct"/>
            <w:vAlign w:val="center"/>
          </w:tcPr>
          <w:p w:rsidR="00E8435D" w:rsidRPr="002A1025" w:rsidRDefault="00E8435D" w:rsidP="002A102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A1025">
              <w:rPr>
                <w:rFonts w:ascii="Arial" w:hAnsi="Arial" w:cs="Arial"/>
                <w:b/>
                <w:sz w:val="20"/>
                <w:szCs w:val="20"/>
              </w:rPr>
              <w:t>% Ristourne</w:t>
            </w:r>
          </w:p>
        </w:tc>
      </w:tr>
      <w:tr w:rsidR="00E8435D" w:rsidRPr="002A1025" w:rsidTr="00E8435D">
        <w:trPr>
          <w:trHeight w:val="322"/>
          <w:jc w:val="center"/>
        </w:trPr>
        <w:tc>
          <w:tcPr>
            <w:tcW w:w="2049" w:type="pct"/>
            <w:vAlign w:val="center"/>
          </w:tcPr>
          <w:p w:rsidR="00E8435D" w:rsidRPr="002A1025" w:rsidRDefault="00E8435D" w:rsidP="002A102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A1025">
              <w:rPr>
                <w:rFonts w:ascii="Arial" w:hAnsi="Arial" w:cs="Arial"/>
                <w:sz w:val="20"/>
                <w:szCs w:val="20"/>
              </w:rPr>
              <w:t>6000 – 11999 €</w:t>
            </w:r>
          </w:p>
        </w:tc>
        <w:tc>
          <w:tcPr>
            <w:tcW w:w="1284" w:type="pct"/>
            <w:vAlign w:val="center"/>
          </w:tcPr>
          <w:p w:rsidR="00E8435D" w:rsidRPr="002A1025" w:rsidRDefault="00E8435D" w:rsidP="002A102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A1025">
              <w:rPr>
                <w:rFonts w:ascii="Arial" w:hAnsi="Arial" w:cs="Arial"/>
                <w:sz w:val="20"/>
                <w:szCs w:val="20"/>
              </w:rPr>
              <w:t>6 mois</w:t>
            </w:r>
          </w:p>
        </w:tc>
        <w:tc>
          <w:tcPr>
            <w:tcW w:w="1667" w:type="pct"/>
            <w:vAlign w:val="center"/>
          </w:tcPr>
          <w:p w:rsidR="00E8435D" w:rsidRPr="002A1025" w:rsidRDefault="00E8435D" w:rsidP="002A102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A1025">
              <w:rPr>
                <w:rFonts w:ascii="Arial" w:hAnsi="Arial" w:cs="Arial"/>
                <w:sz w:val="20"/>
                <w:szCs w:val="20"/>
              </w:rPr>
              <w:t>3%</w:t>
            </w:r>
          </w:p>
        </w:tc>
      </w:tr>
      <w:tr w:rsidR="00E8435D" w:rsidRPr="002A1025" w:rsidTr="00E8435D">
        <w:trPr>
          <w:trHeight w:val="322"/>
          <w:jc w:val="center"/>
        </w:trPr>
        <w:tc>
          <w:tcPr>
            <w:tcW w:w="2049" w:type="pct"/>
            <w:vAlign w:val="center"/>
          </w:tcPr>
          <w:p w:rsidR="00E8435D" w:rsidRPr="002A1025" w:rsidRDefault="00E8435D" w:rsidP="002A102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A1025">
              <w:rPr>
                <w:rFonts w:ascii="Arial" w:hAnsi="Arial" w:cs="Arial"/>
                <w:sz w:val="20"/>
                <w:szCs w:val="20"/>
              </w:rPr>
              <w:t>12000 – 19999 €</w:t>
            </w:r>
          </w:p>
        </w:tc>
        <w:tc>
          <w:tcPr>
            <w:tcW w:w="1284" w:type="pct"/>
            <w:vAlign w:val="center"/>
          </w:tcPr>
          <w:p w:rsidR="00E8435D" w:rsidRPr="002A1025" w:rsidRDefault="00E8435D" w:rsidP="002A1025">
            <w:pPr>
              <w:spacing w:line="360" w:lineRule="auto"/>
              <w:rPr>
                <w:sz w:val="20"/>
                <w:szCs w:val="20"/>
              </w:rPr>
            </w:pPr>
            <w:r w:rsidRPr="002A1025">
              <w:rPr>
                <w:rFonts w:ascii="Arial" w:hAnsi="Arial" w:cs="Arial"/>
                <w:sz w:val="20"/>
                <w:szCs w:val="20"/>
              </w:rPr>
              <w:t>6 mois</w:t>
            </w:r>
          </w:p>
        </w:tc>
        <w:tc>
          <w:tcPr>
            <w:tcW w:w="1667" w:type="pct"/>
            <w:vAlign w:val="center"/>
          </w:tcPr>
          <w:p w:rsidR="00E8435D" w:rsidRPr="002A1025" w:rsidRDefault="00E8435D" w:rsidP="002A102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A1025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E8435D" w:rsidRPr="002A1025" w:rsidTr="00E8435D">
        <w:trPr>
          <w:trHeight w:val="340"/>
          <w:jc w:val="center"/>
        </w:trPr>
        <w:tc>
          <w:tcPr>
            <w:tcW w:w="2049" w:type="pct"/>
            <w:vAlign w:val="center"/>
          </w:tcPr>
          <w:p w:rsidR="00E8435D" w:rsidRPr="002A1025" w:rsidRDefault="00E8435D" w:rsidP="002A102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A1025">
              <w:rPr>
                <w:rFonts w:ascii="Arial" w:hAnsi="Arial" w:cs="Arial"/>
                <w:sz w:val="20"/>
                <w:szCs w:val="20"/>
              </w:rPr>
              <w:t>+ 20000 €</w:t>
            </w:r>
          </w:p>
        </w:tc>
        <w:tc>
          <w:tcPr>
            <w:tcW w:w="1284" w:type="pct"/>
            <w:vAlign w:val="center"/>
          </w:tcPr>
          <w:p w:rsidR="00E8435D" w:rsidRPr="002A1025" w:rsidRDefault="00E8435D" w:rsidP="002A1025">
            <w:pPr>
              <w:spacing w:line="360" w:lineRule="auto"/>
              <w:rPr>
                <w:sz w:val="20"/>
                <w:szCs w:val="20"/>
              </w:rPr>
            </w:pPr>
            <w:r w:rsidRPr="002A1025">
              <w:rPr>
                <w:rFonts w:ascii="Arial" w:hAnsi="Arial" w:cs="Arial"/>
                <w:sz w:val="20"/>
                <w:szCs w:val="20"/>
              </w:rPr>
              <w:t>6 mois</w:t>
            </w:r>
          </w:p>
        </w:tc>
        <w:tc>
          <w:tcPr>
            <w:tcW w:w="1667" w:type="pct"/>
            <w:vAlign w:val="center"/>
          </w:tcPr>
          <w:p w:rsidR="00E8435D" w:rsidRPr="002A1025" w:rsidRDefault="00E8435D" w:rsidP="002A102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A1025">
              <w:rPr>
                <w:rFonts w:ascii="Arial" w:hAnsi="Arial" w:cs="Arial"/>
                <w:sz w:val="20"/>
                <w:szCs w:val="20"/>
              </w:rPr>
              <w:t>7%</w:t>
            </w:r>
          </w:p>
        </w:tc>
      </w:tr>
    </w:tbl>
    <w:p w:rsidR="00E8435D" w:rsidRDefault="00E8435D" w:rsidP="002A102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B1A6F" w:rsidRDefault="008B1A6F" w:rsidP="008B1A6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B1A6F" w:rsidRDefault="008B1A6F" w:rsidP="008B1A6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>Ne peuvent être pris en compte dans le calcule</w:t>
      </w:r>
    </w:p>
    <w:p w:rsidR="008B1A6F" w:rsidRPr="002A1025" w:rsidRDefault="008B1A6F" w:rsidP="008B1A6F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 w:hint="eastAsia"/>
          <w:sz w:val="20"/>
          <w:szCs w:val="20"/>
        </w:rPr>
        <w:t>L</w:t>
      </w:r>
      <w:r w:rsidRPr="002A1025">
        <w:rPr>
          <w:rFonts w:ascii="Arial" w:hAnsi="Arial" w:cs="Arial"/>
          <w:sz w:val="20"/>
          <w:szCs w:val="20"/>
        </w:rPr>
        <w:t xml:space="preserve">es produits </w:t>
      </w:r>
      <w:r>
        <w:rPr>
          <w:rFonts w:ascii="Arial" w:hAnsi="Arial" w:cs="Arial"/>
          <w:sz w:val="20"/>
          <w:szCs w:val="20"/>
        </w:rPr>
        <w:t xml:space="preserve">achetés </w:t>
      </w:r>
      <w:r w:rsidRPr="002A1025">
        <w:rPr>
          <w:rFonts w:ascii="Arial" w:hAnsi="Arial" w:cs="Arial"/>
          <w:sz w:val="20"/>
          <w:szCs w:val="20"/>
        </w:rPr>
        <w:t xml:space="preserve">sont en promotion </w:t>
      </w:r>
    </w:p>
    <w:p w:rsidR="008B1A6F" w:rsidRPr="002A1025" w:rsidRDefault="008B1A6F" w:rsidP="008B1A6F">
      <w:pPr>
        <w:spacing w:line="360" w:lineRule="auto"/>
        <w:rPr>
          <w:rFonts w:ascii="Arial" w:hAnsi="Arial" w:cs="Arial"/>
          <w:sz w:val="20"/>
          <w:szCs w:val="20"/>
        </w:rPr>
      </w:pPr>
      <w:r w:rsidRPr="002A1025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L</w:t>
      </w:r>
      <w:r w:rsidRPr="002A1025">
        <w:rPr>
          <w:rFonts w:ascii="Arial" w:hAnsi="Arial" w:cs="Arial"/>
          <w:sz w:val="20"/>
          <w:szCs w:val="20"/>
        </w:rPr>
        <w:t xml:space="preserve">es commandes effectuées </w:t>
      </w:r>
      <w:r>
        <w:rPr>
          <w:rFonts w:ascii="Arial" w:hAnsi="Arial" w:cs="Arial"/>
          <w:sz w:val="20"/>
          <w:szCs w:val="20"/>
        </w:rPr>
        <w:t xml:space="preserve">en </w:t>
      </w:r>
      <w:r w:rsidRPr="002A1025">
        <w:rPr>
          <w:rFonts w:ascii="Arial" w:hAnsi="Arial" w:cs="Arial"/>
          <w:sz w:val="20"/>
          <w:szCs w:val="20"/>
        </w:rPr>
        <w:t xml:space="preserve"> magasin </w:t>
      </w:r>
    </w:p>
    <w:p w:rsidR="00CC5D54" w:rsidRPr="002A1025" w:rsidRDefault="00CC5D54" w:rsidP="002A102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A1025">
        <w:rPr>
          <w:rFonts w:ascii="Arial" w:hAnsi="Arial" w:cs="Arial"/>
          <w:sz w:val="20"/>
          <w:szCs w:val="20"/>
        </w:rPr>
        <w:t xml:space="preserve">Après calcul, vous avez effectué au total 18221.34€ </w:t>
      </w:r>
      <w:r w:rsidR="00E8435D">
        <w:rPr>
          <w:rFonts w:ascii="Arial" w:hAnsi="Arial" w:cs="Arial"/>
          <w:sz w:val="20"/>
          <w:szCs w:val="20"/>
        </w:rPr>
        <w:t xml:space="preserve">hors taxe </w:t>
      </w:r>
      <w:r w:rsidRPr="002A1025">
        <w:rPr>
          <w:rFonts w:ascii="Arial" w:hAnsi="Arial" w:cs="Arial"/>
          <w:sz w:val="20"/>
          <w:szCs w:val="20"/>
        </w:rPr>
        <w:t>d'achat. Bien que ces achats ne soient pas compris dans les deux conditions, nous avons décidé de vous offrir à titre de ges</w:t>
      </w:r>
      <w:r w:rsidR="004974D2">
        <w:rPr>
          <w:rFonts w:ascii="Arial" w:hAnsi="Arial" w:cs="Arial"/>
          <w:sz w:val="20"/>
          <w:szCs w:val="20"/>
        </w:rPr>
        <w:t xml:space="preserve">te commercial une réduction de </w:t>
      </w:r>
      <w:r w:rsidR="004974D2">
        <w:rPr>
          <w:rFonts w:ascii="Arial" w:hAnsi="Arial" w:cs="Arial" w:hint="eastAsia"/>
          <w:sz w:val="20"/>
          <w:szCs w:val="20"/>
        </w:rPr>
        <w:t>5</w:t>
      </w:r>
      <w:r w:rsidRPr="002A1025">
        <w:rPr>
          <w:rFonts w:ascii="Arial" w:hAnsi="Arial" w:cs="Arial"/>
          <w:sz w:val="20"/>
          <w:szCs w:val="20"/>
        </w:rPr>
        <w:t xml:space="preserve">% pour cet achat. </w:t>
      </w:r>
    </w:p>
    <w:p w:rsidR="002A1025" w:rsidRDefault="00CD0D39" w:rsidP="00CD0D39">
      <w:pPr>
        <w:jc w:val="both"/>
        <w:rPr>
          <w:rFonts w:ascii="Arial" w:hAnsi="Arial" w:cs="Arial"/>
          <w:sz w:val="20"/>
          <w:szCs w:val="20"/>
        </w:rPr>
      </w:pPr>
      <w:r w:rsidRPr="002A1025">
        <w:rPr>
          <w:rFonts w:ascii="Arial" w:hAnsi="Arial" w:cs="Arial"/>
          <w:sz w:val="20"/>
          <w:szCs w:val="20"/>
        </w:rPr>
        <w:t>Dans l'attente de votre accord, nous vous prions d’agréer, Madame, Monsieur, nos sincères et respectueuses salutations.</w:t>
      </w:r>
    </w:p>
    <w:p w:rsidR="008B1A6F" w:rsidRPr="002A1025" w:rsidRDefault="008B1A6F" w:rsidP="00CD0D39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88"/>
        <w:gridCol w:w="4388"/>
      </w:tblGrid>
      <w:tr w:rsidR="00CD0D39" w:rsidRPr="002A1025" w:rsidTr="002A1025">
        <w:trPr>
          <w:trHeight w:val="368"/>
        </w:trPr>
        <w:tc>
          <w:tcPr>
            <w:tcW w:w="4388" w:type="dxa"/>
          </w:tcPr>
          <w:p w:rsidR="00CD0D39" w:rsidRPr="002A1025" w:rsidRDefault="00CD0D39" w:rsidP="0041091F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A1025">
              <w:rPr>
                <w:rFonts w:ascii="Arial" w:hAnsi="Arial"/>
                <w:sz w:val="20"/>
                <w:szCs w:val="20"/>
              </w:rPr>
              <w:t>Le Client</w:t>
            </w:r>
          </w:p>
          <w:p w:rsidR="0041091F" w:rsidRPr="002A1025" w:rsidRDefault="0041091F" w:rsidP="0041091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388" w:type="dxa"/>
          </w:tcPr>
          <w:p w:rsidR="00CD0D39" w:rsidRPr="002A1025" w:rsidRDefault="00CD0D39" w:rsidP="0041091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A1025">
              <w:rPr>
                <w:rFonts w:ascii="Arial" w:hAnsi="Arial"/>
                <w:sz w:val="20"/>
                <w:szCs w:val="20"/>
              </w:rPr>
              <w:t>Kedypack</w:t>
            </w:r>
          </w:p>
        </w:tc>
      </w:tr>
      <w:tr w:rsidR="00CD0D39" w:rsidRPr="002A1025" w:rsidTr="002A1025">
        <w:trPr>
          <w:trHeight w:val="380"/>
        </w:trPr>
        <w:tc>
          <w:tcPr>
            <w:tcW w:w="4388" w:type="dxa"/>
          </w:tcPr>
          <w:p w:rsidR="00CD0D39" w:rsidRPr="002A1025" w:rsidRDefault="00CD0D39" w:rsidP="0041091F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A1025">
              <w:rPr>
                <w:rFonts w:ascii="Arial" w:hAnsi="Arial"/>
                <w:sz w:val="20"/>
                <w:szCs w:val="20"/>
              </w:rPr>
              <w:t>"Bon pour accord"</w:t>
            </w:r>
          </w:p>
          <w:p w:rsidR="00CD0D39" w:rsidRPr="002A1025" w:rsidRDefault="00CD0D39" w:rsidP="0041091F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A1025">
              <w:rPr>
                <w:rFonts w:ascii="Arial" w:hAnsi="Arial"/>
                <w:sz w:val="20"/>
                <w:szCs w:val="20"/>
              </w:rPr>
              <w:t>Date, signature et cachet</w:t>
            </w:r>
          </w:p>
        </w:tc>
        <w:tc>
          <w:tcPr>
            <w:tcW w:w="4388" w:type="dxa"/>
          </w:tcPr>
          <w:p w:rsidR="00CD0D39" w:rsidRPr="002A1025" w:rsidRDefault="00CD0D39" w:rsidP="00CD0D3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bookmarkEnd w:id="0"/>
      <w:bookmarkEnd w:id="1"/>
    </w:tbl>
    <w:p w:rsidR="002A1025" w:rsidRPr="00BD0393" w:rsidRDefault="002A1025" w:rsidP="002A1025">
      <w:pPr>
        <w:jc w:val="both"/>
        <w:rPr>
          <w:b/>
        </w:rPr>
      </w:pPr>
    </w:p>
    <w:sectPr w:rsidR="002A1025" w:rsidRPr="00BD0393" w:rsidSect="00EC7DD8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40B3" w:rsidRDefault="002140B3" w:rsidP="002A1025">
      <w:pPr>
        <w:spacing w:after="0" w:line="240" w:lineRule="auto"/>
      </w:pPr>
      <w:r>
        <w:separator/>
      </w:r>
    </w:p>
  </w:endnote>
  <w:endnote w:type="continuationSeparator" w:id="1">
    <w:p w:rsidR="002140B3" w:rsidRDefault="002140B3" w:rsidP="002A1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025" w:rsidRDefault="002A1025">
    <w:pPr>
      <w:pStyle w:val="Pieddepage"/>
    </w:pPr>
    <w:r w:rsidRPr="002A1025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-633095</wp:posOffset>
          </wp:positionH>
          <wp:positionV relativeFrom="paragraph">
            <wp:posOffset>-251460</wp:posOffset>
          </wp:positionV>
          <wp:extent cx="7034530" cy="757555"/>
          <wp:effectExtent l="0" t="0" r="4445" b="4445"/>
          <wp:wrapThrough wrapText="bothSides">
            <wp:wrapPolygon edited="0">
              <wp:start x="17712" y="0"/>
              <wp:lineTo x="0" y="1448"/>
              <wp:lineTo x="0" y="10139"/>
              <wp:lineTo x="11158" y="13036"/>
              <wp:lineTo x="11236" y="19554"/>
              <wp:lineTo x="19429" y="21003"/>
              <wp:lineTo x="19741" y="21003"/>
              <wp:lineTo x="21380" y="21003"/>
              <wp:lineTo x="21536" y="20278"/>
              <wp:lineTo x="21536" y="724"/>
              <wp:lineTo x="18336" y="0"/>
              <wp:lineTo x="17712" y="0"/>
            </wp:wrapPolygon>
          </wp:wrapThrough>
          <wp:docPr id="6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1355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40B3" w:rsidRDefault="002140B3" w:rsidP="002A1025">
      <w:pPr>
        <w:spacing w:after="0" w:line="240" w:lineRule="auto"/>
      </w:pPr>
      <w:r>
        <w:separator/>
      </w:r>
    </w:p>
  </w:footnote>
  <w:footnote w:type="continuationSeparator" w:id="1">
    <w:p w:rsidR="002140B3" w:rsidRDefault="002140B3" w:rsidP="002A1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025" w:rsidRDefault="002A1025">
    <w:pPr>
      <w:pStyle w:val="En-tte"/>
    </w:pPr>
    <w:r w:rsidRPr="002A1025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-449580</wp:posOffset>
          </wp:positionV>
          <wp:extent cx="7286625" cy="676275"/>
          <wp:effectExtent l="19050" t="0" r="9525" b="0"/>
          <wp:wrapThrough wrapText="bothSides">
            <wp:wrapPolygon edited="0">
              <wp:start x="282" y="0"/>
              <wp:lineTo x="-56" y="608"/>
              <wp:lineTo x="-56" y="3042"/>
              <wp:lineTo x="169" y="9735"/>
              <wp:lineTo x="395" y="19470"/>
              <wp:lineTo x="621" y="21296"/>
              <wp:lineTo x="904" y="21296"/>
              <wp:lineTo x="1016" y="20079"/>
              <wp:lineTo x="960" y="19470"/>
              <wp:lineTo x="21459" y="19470"/>
              <wp:lineTo x="21628" y="12169"/>
              <wp:lineTo x="20951" y="9735"/>
              <wp:lineTo x="21120" y="6085"/>
              <wp:lineTo x="791" y="0"/>
              <wp:lineTo x="282" y="0"/>
            </wp:wrapPolygon>
          </wp:wrapThrough>
          <wp:docPr id="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66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3139"/>
    <w:rsid w:val="00073139"/>
    <w:rsid w:val="002140B3"/>
    <w:rsid w:val="002A1025"/>
    <w:rsid w:val="00325C5A"/>
    <w:rsid w:val="00364260"/>
    <w:rsid w:val="00375F6D"/>
    <w:rsid w:val="00385BF4"/>
    <w:rsid w:val="003A5B19"/>
    <w:rsid w:val="0041091F"/>
    <w:rsid w:val="00482EDD"/>
    <w:rsid w:val="004974D2"/>
    <w:rsid w:val="004C2BDA"/>
    <w:rsid w:val="00624982"/>
    <w:rsid w:val="008B1A6F"/>
    <w:rsid w:val="0092477A"/>
    <w:rsid w:val="00A00C39"/>
    <w:rsid w:val="00BD0393"/>
    <w:rsid w:val="00CC5D54"/>
    <w:rsid w:val="00CD0D39"/>
    <w:rsid w:val="00DD79AC"/>
    <w:rsid w:val="00E36ACE"/>
    <w:rsid w:val="00E8435D"/>
    <w:rsid w:val="00EC7DD8"/>
    <w:rsid w:val="00F16E10"/>
    <w:rsid w:val="00F501C3"/>
    <w:rsid w:val="00F86467"/>
    <w:rsid w:val="00FC5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D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731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A1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102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2A1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A1025"/>
  </w:style>
  <w:style w:type="paragraph" w:styleId="Pieddepage">
    <w:name w:val="footer"/>
    <w:basedOn w:val="Normal"/>
    <w:link w:val="PieddepageCar"/>
    <w:uiPriority w:val="99"/>
    <w:semiHidden/>
    <w:unhideWhenUsed/>
    <w:rsid w:val="002A1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A10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187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2017-07-24T10:29:00Z</cp:lastPrinted>
  <dcterms:created xsi:type="dcterms:W3CDTF">2017-07-05T16:37:00Z</dcterms:created>
  <dcterms:modified xsi:type="dcterms:W3CDTF">2017-07-24T11:41:00Z</dcterms:modified>
</cp:coreProperties>
</file>